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95" w:rsidRDefault="00225995">
      <w:pPr>
        <w:rPr>
          <w:lang w:val="en-US"/>
        </w:rPr>
      </w:pPr>
    </w:p>
    <w:p w:rsidR="004B3FA1" w:rsidRPr="004B3FA1" w:rsidRDefault="004B3FA1" w:rsidP="004B3FA1">
      <w:pPr>
        <w:rPr>
          <w:lang w:val="en-US"/>
        </w:rPr>
      </w:pPr>
    </w:p>
    <w:p w:rsidR="004B3FA1" w:rsidRPr="00FD6878" w:rsidRDefault="004B3FA1" w:rsidP="00FD6878">
      <w:pPr>
        <w:jc w:val="center"/>
        <w:rPr>
          <w:b/>
          <w:sz w:val="24"/>
        </w:rPr>
      </w:pPr>
      <w:r w:rsidRPr="00FD6878">
        <w:rPr>
          <w:b/>
          <w:sz w:val="24"/>
        </w:rPr>
        <w:t>Текущи проекти за допълнително споразумение 20</w:t>
      </w:r>
      <w:r w:rsidRPr="00473687">
        <w:rPr>
          <w:b/>
          <w:sz w:val="24"/>
          <w:lang w:val="ru-RU"/>
        </w:rPr>
        <w:t>2</w:t>
      </w:r>
      <w:r w:rsidR="0023513C" w:rsidRPr="0023513C">
        <w:rPr>
          <w:b/>
          <w:sz w:val="24"/>
          <w:lang w:val="ru-RU"/>
        </w:rPr>
        <w:t>2</w:t>
      </w:r>
      <w:r w:rsidRPr="00FD6878">
        <w:rPr>
          <w:b/>
          <w:sz w:val="24"/>
        </w:rPr>
        <w:t xml:space="preserve"> г.</w:t>
      </w:r>
    </w:p>
    <w:tbl>
      <w:tblPr>
        <w:tblW w:w="15614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7119"/>
        <w:gridCol w:w="2068"/>
        <w:gridCol w:w="2806"/>
        <w:gridCol w:w="1812"/>
      </w:tblGrid>
      <w:tr w:rsidR="004B3FA1" w:rsidRPr="004B3FA1" w:rsidTr="00FD0A05">
        <w:tc>
          <w:tcPr>
            <w:tcW w:w="817" w:type="dxa"/>
            <w:shd w:val="clear" w:color="auto" w:fill="auto"/>
          </w:tcPr>
          <w:p w:rsidR="004B3FA1" w:rsidRPr="004B3FA1" w:rsidRDefault="004B3FA1" w:rsidP="004B3FA1">
            <w:pPr>
              <w:rPr>
                <w:b/>
              </w:rPr>
            </w:pPr>
            <w:r w:rsidRPr="004B3FA1">
              <w:rPr>
                <w:b/>
              </w:rPr>
              <w:t>№</w:t>
            </w:r>
          </w:p>
          <w:p w:rsidR="004B3FA1" w:rsidRPr="004B3FA1" w:rsidRDefault="004B3FA1" w:rsidP="004B3FA1">
            <w:pPr>
              <w:rPr>
                <w:b/>
              </w:rPr>
            </w:pPr>
            <w:r w:rsidRPr="004B3FA1">
              <w:rPr>
                <w:b/>
              </w:rPr>
              <w:t>по ред</w:t>
            </w:r>
          </w:p>
        </w:tc>
        <w:tc>
          <w:tcPr>
            <w:tcW w:w="992" w:type="dxa"/>
            <w:shd w:val="clear" w:color="auto" w:fill="auto"/>
          </w:tcPr>
          <w:p w:rsidR="004B3FA1" w:rsidRPr="004B3FA1" w:rsidRDefault="004B3FA1" w:rsidP="004B3FA1">
            <w:pPr>
              <w:rPr>
                <w:b/>
              </w:rPr>
            </w:pPr>
            <w:r w:rsidRPr="004B3FA1">
              <w:rPr>
                <w:b/>
              </w:rPr>
              <w:t>№ проект</w:t>
            </w:r>
          </w:p>
        </w:tc>
        <w:tc>
          <w:tcPr>
            <w:tcW w:w="7119" w:type="dxa"/>
            <w:shd w:val="clear" w:color="auto" w:fill="auto"/>
          </w:tcPr>
          <w:p w:rsidR="004B3FA1" w:rsidRPr="004B3FA1" w:rsidRDefault="004B3FA1" w:rsidP="004B3FA1">
            <w:pPr>
              <w:rPr>
                <w:b/>
              </w:rPr>
            </w:pPr>
            <w:r w:rsidRPr="004B3FA1">
              <w:rPr>
                <w:b/>
              </w:rPr>
              <w:t>Проектопредложение тема</w:t>
            </w:r>
          </w:p>
        </w:tc>
        <w:tc>
          <w:tcPr>
            <w:tcW w:w="2068" w:type="dxa"/>
            <w:shd w:val="clear" w:color="auto" w:fill="auto"/>
          </w:tcPr>
          <w:p w:rsidR="004B3FA1" w:rsidRPr="004B3FA1" w:rsidRDefault="004B3FA1" w:rsidP="004B3FA1">
            <w:pPr>
              <w:rPr>
                <w:b/>
              </w:rPr>
            </w:pPr>
            <w:r w:rsidRPr="004B3FA1">
              <w:rPr>
                <w:b/>
              </w:rPr>
              <w:t>катедра</w:t>
            </w:r>
          </w:p>
        </w:tc>
        <w:tc>
          <w:tcPr>
            <w:tcW w:w="2806" w:type="dxa"/>
            <w:shd w:val="clear" w:color="auto" w:fill="auto"/>
          </w:tcPr>
          <w:p w:rsidR="004B3FA1" w:rsidRPr="004B3FA1" w:rsidRDefault="004B3FA1" w:rsidP="004B3FA1">
            <w:pPr>
              <w:rPr>
                <w:b/>
              </w:rPr>
            </w:pPr>
            <w:r w:rsidRPr="004B3FA1">
              <w:rPr>
                <w:b/>
              </w:rPr>
              <w:t>Научен ръководител/ оперативен ръководител</w:t>
            </w:r>
          </w:p>
        </w:tc>
        <w:tc>
          <w:tcPr>
            <w:tcW w:w="1812" w:type="dxa"/>
            <w:shd w:val="clear" w:color="auto" w:fill="auto"/>
          </w:tcPr>
          <w:p w:rsidR="004B3FA1" w:rsidRPr="004B3FA1" w:rsidRDefault="004B3FA1" w:rsidP="0023513C">
            <w:pPr>
              <w:jc w:val="center"/>
              <w:rPr>
                <w:b/>
              </w:rPr>
            </w:pPr>
            <w:r w:rsidRPr="004B3FA1">
              <w:rPr>
                <w:b/>
              </w:rPr>
              <w:t>сума</w:t>
            </w:r>
          </w:p>
        </w:tc>
      </w:tr>
      <w:tr w:rsidR="00473687" w:rsidRPr="004B3FA1" w:rsidTr="00FD0A05">
        <w:tc>
          <w:tcPr>
            <w:tcW w:w="817" w:type="dxa"/>
            <w:shd w:val="clear" w:color="auto" w:fill="auto"/>
          </w:tcPr>
          <w:p w:rsidR="00473687" w:rsidRPr="004B3FA1" w:rsidRDefault="00473687" w:rsidP="004B3FA1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  <w:shd w:val="clear" w:color="auto" w:fill="auto"/>
          </w:tcPr>
          <w:p w:rsidR="00473687" w:rsidRPr="000A7163" w:rsidRDefault="00473687" w:rsidP="0076518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163">
              <w:rPr>
                <w:rFonts w:ascii="Times New Roman" w:hAnsi="Times New Roman" w:cs="Times New Roman"/>
                <w:sz w:val="24"/>
                <w:szCs w:val="24"/>
              </w:rPr>
              <w:t>01-20</w:t>
            </w:r>
          </w:p>
        </w:tc>
        <w:tc>
          <w:tcPr>
            <w:tcW w:w="7119" w:type="dxa"/>
            <w:shd w:val="clear" w:color="auto" w:fill="auto"/>
          </w:tcPr>
          <w:p w:rsidR="00473687" w:rsidRPr="000A7163" w:rsidRDefault="00473687" w:rsidP="0076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163">
              <w:rPr>
                <w:rFonts w:ascii="Times New Roman" w:hAnsi="Times New Roman" w:cs="Times New Roman"/>
                <w:sz w:val="24"/>
                <w:szCs w:val="24"/>
              </w:rPr>
              <w:t xml:space="preserve">Изолиране и характеризиране на </w:t>
            </w:r>
            <w:proofErr w:type="spellStart"/>
            <w:r w:rsidRPr="000A7163">
              <w:rPr>
                <w:rFonts w:ascii="Times New Roman" w:hAnsi="Times New Roman" w:cs="Times New Roman"/>
                <w:sz w:val="24"/>
                <w:szCs w:val="24"/>
              </w:rPr>
              <w:t>ендофитни</w:t>
            </w:r>
            <w:proofErr w:type="spellEnd"/>
            <w:r w:rsidRPr="000A7163">
              <w:rPr>
                <w:rFonts w:ascii="Times New Roman" w:hAnsi="Times New Roman" w:cs="Times New Roman"/>
                <w:sz w:val="24"/>
                <w:szCs w:val="24"/>
              </w:rPr>
              <w:t xml:space="preserve"> микроорганизми и перспективи за приложението им в биологичното земеделие</w:t>
            </w:r>
          </w:p>
        </w:tc>
        <w:tc>
          <w:tcPr>
            <w:tcW w:w="2068" w:type="dxa"/>
            <w:shd w:val="clear" w:color="auto" w:fill="auto"/>
          </w:tcPr>
          <w:p w:rsidR="00473687" w:rsidRPr="000A7163" w:rsidRDefault="00473687" w:rsidP="0076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163">
              <w:rPr>
                <w:rFonts w:ascii="Times New Roman" w:hAnsi="Times New Roman" w:cs="Times New Roman"/>
                <w:sz w:val="24"/>
                <w:szCs w:val="24"/>
              </w:rPr>
              <w:t>Микробиолия</w:t>
            </w:r>
            <w:proofErr w:type="spellEnd"/>
            <w:r w:rsidRPr="000A7163">
              <w:rPr>
                <w:rFonts w:ascii="Times New Roman" w:hAnsi="Times New Roman" w:cs="Times New Roman"/>
                <w:sz w:val="24"/>
                <w:szCs w:val="24"/>
              </w:rPr>
              <w:t xml:space="preserve"> и екологични </w:t>
            </w:r>
            <w:proofErr w:type="spellStart"/>
            <w:r w:rsidRPr="000A7163">
              <w:rPr>
                <w:rFonts w:ascii="Times New Roman" w:hAnsi="Times New Roman" w:cs="Times New Roman"/>
                <w:sz w:val="24"/>
                <w:szCs w:val="24"/>
              </w:rPr>
              <w:t>биотехнологии</w:t>
            </w:r>
            <w:proofErr w:type="spellEnd"/>
          </w:p>
        </w:tc>
        <w:tc>
          <w:tcPr>
            <w:tcW w:w="2806" w:type="dxa"/>
            <w:shd w:val="clear" w:color="auto" w:fill="auto"/>
          </w:tcPr>
          <w:p w:rsidR="00473687" w:rsidRPr="000A7163" w:rsidRDefault="00473687" w:rsidP="007651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1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73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 ас</w:t>
            </w:r>
            <w:proofErr w:type="gramStart"/>
            <w:r w:rsidRPr="00473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73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73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gramEnd"/>
            <w:r w:rsidRPr="00473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 М</w:t>
            </w:r>
            <w:proofErr w:type="spellStart"/>
            <w:r w:rsidRPr="000A7163"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  <w:r w:rsidRPr="00473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3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Петкова</w:t>
            </w:r>
            <w:proofErr w:type="spellEnd"/>
          </w:p>
        </w:tc>
        <w:tc>
          <w:tcPr>
            <w:tcW w:w="1812" w:type="dxa"/>
            <w:shd w:val="clear" w:color="auto" w:fill="auto"/>
          </w:tcPr>
          <w:p w:rsidR="00473687" w:rsidRPr="000A7163" w:rsidRDefault="00473687" w:rsidP="002351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163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473687" w:rsidRPr="004B3FA1" w:rsidTr="00FD0A05">
        <w:tc>
          <w:tcPr>
            <w:tcW w:w="817" w:type="dxa"/>
            <w:shd w:val="clear" w:color="auto" w:fill="auto"/>
          </w:tcPr>
          <w:p w:rsidR="00473687" w:rsidRPr="004B3FA1" w:rsidRDefault="00473687" w:rsidP="004B3FA1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  <w:shd w:val="clear" w:color="auto" w:fill="auto"/>
          </w:tcPr>
          <w:p w:rsidR="00473687" w:rsidRPr="000A7163" w:rsidRDefault="00473687" w:rsidP="0076518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163">
              <w:rPr>
                <w:rFonts w:ascii="Times New Roman" w:hAnsi="Times New Roman" w:cs="Times New Roman"/>
                <w:sz w:val="24"/>
                <w:szCs w:val="24"/>
              </w:rPr>
              <w:t>03-20</w:t>
            </w:r>
          </w:p>
        </w:tc>
        <w:tc>
          <w:tcPr>
            <w:tcW w:w="7119" w:type="dxa"/>
            <w:shd w:val="clear" w:color="auto" w:fill="auto"/>
          </w:tcPr>
          <w:p w:rsidR="00473687" w:rsidRPr="000A7163" w:rsidRDefault="00473687" w:rsidP="007651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Сравнително проучване на вегетативни и репродуктивни прояви на някои клонове от сорт </w:t>
            </w:r>
            <w:proofErr w:type="spellStart"/>
            <w:r w:rsidRPr="000A7163">
              <w:rPr>
                <w:rFonts w:ascii="Times New Roman" w:eastAsia="Times New Roman" w:hAnsi="Times New Roman" w:cs="Times New Roman"/>
                <w:sz w:val="24"/>
                <w:szCs w:val="24"/>
              </w:rPr>
              <w:t>Сира</w:t>
            </w:r>
            <w:proofErr w:type="spellEnd"/>
          </w:p>
        </w:tc>
        <w:tc>
          <w:tcPr>
            <w:tcW w:w="2068" w:type="dxa"/>
            <w:shd w:val="clear" w:color="auto" w:fill="auto"/>
          </w:tcPr>
          <w:p w:rsidR="00473687" w:rsidRPr="000A7163" w:rsidRDefault="00473687" w:rsidP="0076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163">
              <w:rPr>
                <w:rFonts w:ascii="Times New Roman" w:hAnsi="Times New Roman" w:cs="Times New Roman"/>
                <w:sz w:val="24"/>
                <w:szCs w:val="24"/>
              </w:rPr>
              <w:t>Лозарство</w:t>
            </w:r>
          </w:p>
        </w:tc>
        <w:tc>
          <w:tcPr>
            <w:tcW w:w="2806" w:type="dxa"/>
            <w:shd w:val="clear" w:color="auto" w:fill="auto"/>
          </w:tcPr>
          <w:p w:rsidR="00473687" w:rsidRPr="000A7163" w:rsidRDefault="00473687" w:rsidP="007651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163">
              <w:rPr>
                <w:rFonts w:ascii="Times New Roman" w:eastAsia="Times New Roman" w:hAnsi="Times New Roman" w:cs="Times New Roman"/>
                <w:sz w:val="24"/>
                <w:szCs w:val="24"/>
              </w:rPr>
              <w:t>гл. ас. д-р Боян Сталев/ас. Анелия Попова</w:t>
            </w:r>
          </w:p>
        </w:tc>
        <w:tc>
          <w:tcPr>
            <w:tcW w:w="1812" w:type="dxa"/>
            <w:shd w:val="clear" w:color="auto" w:fill="auto"/>
          </w:tcPr>
          <w:p w:rsidR="00473687" w:rsidRPr="000A7163" w:rsidRDefault="00473687" w:rsidP="002351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6200</w:t>
            </w:r>
          </w:p>
        </w:tc>
      </w:tr>
      <w:tr w:rsidR="00820D39" w:rsidRPr="004B3FA1" w:rsidTr="00FD0A05">
        <w:tc>
          <w:tcPr>
            <w:tcW w:w="817" w:type="dxa"/>
            <w:shd w:val="clear" w:color="auto" w:fill="auto"/>
          </w:tcPr>
          <w:p w:rsidR="00820D39" w:rsidRPr="004B3FA1" w:rsidRDefault="00820D39" w:rsidP="004B3FA1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  <w:shd w:val="clear" w:color="auto" w:fill="auto"/>
          </w:tcPr>
          <w:p w:rsidR="00820D39" w:rsidRPr="006070B5" w:rsidRDefault="00820D39" w:rsidP="00B70D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</w:t>
            </w:r>
          </w:p>
        </w:tc>
        <w:tc>
          <w:tcPr>
            <w:tcW w:w="7119" w:type="dxa"/>
            <w:shd w:val="clear" w:color="auto" w:fill="auto"/>
          </w:tcPr>
          <w:p w:rsidR="00820D39" w:rsidRPr="006070B5" w:rsidRDefault="00820D39" w:rsidP="00B70D9C">
            <w:pPr>
              <w:rPr>
                <w:rFonts w:ascii="Times New Roman" w:hAnsi="Times New Roman" w:cs="Times New Roman"/>
              </w:rPr>
            </w:pPr>
            <w:r w:rsidRPr="006070B5">
              <w:rPr>
                <w:rFonts w:ascii="Times New Roman" w:hAnsi="Times New Roman" w:cs="Times New Roman"/>
              </w:rPr>
              <w:t>Дигитални подходи за устойчиво управление наличните генетични ресурси и потенциала на местни форми фасул в контекста на осигуряване протеиновата сигурност на България и Европа.</w:t>
            </w:r>
          </w:p>
        </w:tc>
        <w:tc>
          <w:tcPr>
            <w:tcW w:w="2068" w:type="dxa"/>
            <w:shd w:val="clear" w:color="auto" w:fill="auto"/>
          </w:tcPr>
          <w:p w:rsidR="00820D39" w:rsidRPr="00E25F76" w:rsidRDefault="00820D39" w:rsidP="00B70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на растенията и биохимия и генетика</w:t>
            </w:r>
          </w:p>
        </w:tc>
        <w:tc>
          <w:tcPr>
            <w:tcW w:w="2806" w:type="dxa"/>
            <w:shd w:val="clear" w:color="auto" w:fill="auto"/>
          </w:tcPr>
          <w:p w:rsidR="00820D39" w:rsidRPr="006070B5" w:rsidRDefault="00820D39" w:rsidP="00B70D9C">
            <w:pPr>
              <w:rPr>
                <w:rFonts w:ascii="Times New Roman" w:hAnsi="Times New Roman" w:cs="Times New Roman"/>
                <w:b/>
              </w:rPr>
            </w:pPr>
            <w:r w:rsidRPr="006070B5">
              <w:rPr>
                <w:rFonts w:ascii="Times New Roman" w:hAnsi="Times New Roman" w:cs="Times New Roman"/>
              </w:rPr>
              <w:t>Гл. ас. Милена Костова</w:t>
            </w:r>
          </w:p>
        </w:tc>
        <w:tc>
          <w:tcPr>
            <w:tcW w:w="1812" w:type="dxa"/>
            <w:shd w:val="clear" w:color="auto" w:fill="auto"/>
          </w:tcPr>
          <w:p w:rsidR="00820D39" w:rsidRPr="00F37B5F" w:rsidRDefault="00820D39" w:rsidP="002351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6000</w:t>
            </w:r>
          </w:p>
        </w:tc>
      </w:tr>
      <w:tr w:rsidR="00820D39" w:rsidRPr="004B3FA1" w:rsidTr="00FD0A05">
        <w:tc>
          <w:tcPr>
            <w:tcW w:w="817" w:type="dxa"/>
            <w:shd w:val="clear" w:color="auto" w:fill="auto"/>
          </w:tcPr>
          <w:p w:rsidR="00820D39" w:rsidRPr="004B3FA1" w:rsidRDefault="00820D39" w:rsidP="004B3FA1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  <w:shd w:val="clear" w:color="auto" w:fill="auto"/>
          </w:tcPr>
          <w:p w:rsidR="00820D39" w:rsidRPr="006070B5" w:rsidRDefault="00820D39" w:rsidP="00B70D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02-21</w:t>
            </w:r>
          </w:p>
        </w:tc>
        <w:tc>
          <w:tcPr>
            <w:tcW w:w="7119" w:type="dxa"/>
            <w:shd w:val="clear" w:color="auto" w:fill="auto"/>
          </w:tcPr>
          <w:p w:rsidR="00820D39" w:rsidRPr="006070B5" w:rsidRDefault="00820D39" w:rsidP="00B70D9C">
            <w:pPr>
              <w:rPr>
                <w:rFonts w:ascii="Times New Roman" w:hAnsi="Times New Roman" w:cs="Times New Roman"/>
              </w:rPr>
            </w:pPr>
            <w:proofErr w:type="spellStart"/>
            <w:r w:rsidRPr="006070B5">
              <w:rPr>
                <w:rFonts w:ascii="Times New Roman" w:hAnsi="Times New Roman" w:cs="Times New Roman"/>
              </w:rPr>
              <w:t>Смесимост</w:t>
            </w:r>
            <w:proofErr w:type="spellEnd"/>
            <w:r w:rsidRPr="006070B5">
              <w:rPr>
                <w:rFonts w:ascii="Times New Roman" w:hAnsi="Times New Roman" w:cs="Times New Roman"/>
              </w:rPr>
              <w:t xml:space="preserve"> на ПРЗ и продукти за </w:t>
            </w:r>
            <w:proofErr w:type="spellStart"/>
            <w:r w:rsidRPr="006070B5">
              <w:rPr>
                <w:rFonts w:ascii="Times New Roman" w:hAnsi="Times New Roman" w:cs="Times New Roman"/>
              </w:rPr>
              <w:t>биостимулантно</w:t>
            </w:r>
            <w:proofErr w:type="spellEnd"/>
            <w:r w:rsidRPr="006070B5">
              <w:rPr>
                <w:rFonts w:ascii="Times New Roman" w:hAnsi="Times New Roman" w:cs="Times New Roman"/>
              </w:rPr>
              <w:t xml:space="preserve"> действие при зимни житни култури</w:t>
            </w:r>
          </w:p>
        </w:tc>
        <w:tc>
          <w:tcPr>
            <w:tcW w:w="2068" w:type="dxa"/>
            <w:shd w:val="clear" w:color="auto" w:fill="auto"/>
          </w:tcPr>
          <w:p w:rsidR="00820D39" w:rsidRPr="00E25F76" w:rsidRDefault="00820D39" w:rsidP="00B70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Земеделие и </w:t>
            </w:r>
            <w:proofErr w:type="spellStart"/>
            <w:r>
              <w:rPr>
                <w:rFonts w:ascii="Times New Roman" w:hAnsi="Times New Roman" w:cs="Times New Roman"/>
              </w:rPr>
              <w:t>хербология</w:t>
            </w:r>
            <w:proofErr w:type="spellEnd"/>
          </w:p>
        </w:tc>
        <w:tc>
          <w:tcPr>
            <w:tcW w:w="2806" w:type="dxa"/>
            <w:shd w:val="clear" w:color="auto" w:fill="auto"/>
          </w:tcPr>
          <w:p w:rsidR="00820D39" w:rsidRPr="006070B5" w:rsidRDefault="00820D39" w:rsidP="00B70D9C">
            <w:pPr>
              <w:rPr>
                <w:rFonts w:ascii="Times New Roman" w:hAnsi="Times New Roman" w:cs="Times New Roman"/>
                <w:b/>
              </w:rPr>
            </w:pPr>
            <w:r w:rsidRPr="006070B5">
              <w:rPr>
                <w:rFonts w:ascii="Times New Roman" w:hAnsi="Times New Roman" w:cs="Times New Roman"/>
              </w:rPr>
              <w:t>Гл. ас. Нешо Нешев</w:t>
            </w:r>
          </w:p>
        </w:tc>
        <w:tc>
          <w:tcPr>
            <w:tcW w:w="1812" w:type="dxa"/>
            <w:shd w:val="clear" w:color="auto" w:fill="auto"/>
          </w:tcPr>
          <w:p w:rsidR="00820D39" w:rsidRPr="006070B5" w:rsidRDefault="00820D39" w:rsidP="002351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6000</w:t>
            </w:r>
          </w:p>
        </w:tc>
      </w:tr>
      <w:tr w:rsidR="00820D39" w:rsidRPr="004B3FA1" w:rsidTr="00FD0A05">
        <w:tc>
          <w:tcPr>
            <w:tcW w:w="817" w:type="dxa"/>
            <w:shd w:val="clear" w:color="auto" w:fill="auto"/>
          </w:tcPr>
          <w:p w:rsidR="00820D39" w:rsidRPr="004B3FA1" w:rsidRDefault="00820D39" w:rsidP="004B3FA1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  <w:shd w:val="clear" w:color="auto" w:fill="auto"/>
          </w:tcPr>
          <w:p w:rsidR="00820D39" w:rsidRPr="006070B5" w:rsidRDefault="00820D39" w:rsidP="00B70D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04-21</w:t>
            </w:r>
          </w:p>
        </w:tc>
        <w:tc>
          <w:tcPr>
            <w:tcW w:w="7119" w:type="dxa"/>
            <w:shd w:val="clear" w:color="auto" w:fill="auto"/>
          </w:tcPr>
          <w:p w:rsidR="00820D39" w:rsidRPr="006070B5" w:rsidRDefault="00820D39" w:rsidP="00B70D9C">
            <w:pPr>
              <w:rPr>
                <w:rFonts w:ascii="Times New Roman" w:hAnsi="Times New Roman" w:cs="Times New Roman"/>
              </w:rPr>
            </w:pPr>
            <w:r w:rsidRPr="006070B5">
              <w:rPr>
                <w:rFonts w:ascii="Times New Roman" w:hAnsi="Times New Roman" w:cs="Times New Roman"/>
              </w:rPr>
              <w:t xml:space="preserve">Определяне количествата на общи </w:t>
            </w:r>
            <w:proofErr w:type="spellStart"/>
            <w:r w:rsidRPr="006070B5">
              <w:rPr>
                <w:rFonts w:ascii="Times New Roman" w:hAnsi="Times New Roman" w:cs="Times New Roman"/>
              </w:rPr>
              <w:t>полифеноли</w:t>
            </w:r>
            <w:proofErr w:type="spellEnd"/>
            <w:r w:rsidRPr="006070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70B5">
              <w:rPr>
                <w:rFonts w:ascii="Times New Roman" w:hAnsi="Times New Roman" w:cs="Times New Roman"/>
              </w:rPr>
              <w:t>флавоноиди</w:t>
            </w:r>
            <w:proofErr w:type="spellEnd"/>
            <w:r w:rsidRPr="006070B5">
              <w:rPr>
                <w:rFonts w:ascii="Times New Roman" w:hAnsi="Times New Roman" w:cs="Times New Roman"/>
              </w:rPr>
              <w:t>, радикална активност,</w:t>
            </w:r>
            <w:proofErr w:type="spellStart"/>
            <w:r w:rsidRPr="006070B5">
              <w:rPr>
                <w:rFonts w:ascii="Times New Roman" w:hAnsi="Times New Roman" w:cs="Times New Roman"/>
              </w:rPr>
              <w:t>фосфолипиди</w:t>
            </w:r>
            <w:proofErr w:type="spellEnd"/>
            <w:r w:rsidRPr="006070B5">
              <w:rPr>
                <w:rFonts w:ascii="Times New Roman" w:hAnsi="Times New Roman" w:cs="Times New Roman"/>
              </w:rPr>
              <w:t xml:space="preserve">, метал-свързваща активност, </w:t>
            </w:r>
            <w:proofErr w:type="spellStart"/>
            <w:r w:rsidRPr="006070B5">
              <w:rPr>
                <w:rFonts w:ascii="Times New Roman" w:hAnsi="Times New Roman" w:cs="Times New Roman"/>
              </w:rPr>
              <w:t>мастнокиселинен</w:t>
            </w:r>
            <w:proofErr w:type="spellEnd"/>
            <w:r w:rsidRPr="006070B5">
              <w:rPr>
                <w:rFonts w:ascii="Times New Roman" w:hAnsi="Times New Roman" w:cs="Times New Roman"/>
              </w:rPr>
              <w:t xml:space="preserve"> състав и аминокиселини в </w:t>
            </w:r>
            <w:proofErr w:type="spellStart"/>
            <w:r w:rsidRPr="006070B5">
              <w:rPr>
                <w:rFonts w:ascii="Times New Roman" w:hAnsi="Times New Roman" w:cs="Times New Roman"/>
              </w:rPr>
              <w:t>осемвида</w:t>
            </w:r>
            <w:proofErr w:type="spellEnd"/>
            <w:r w:rsidRPr="006070B5">
              <w:rPr>
                <w:rFonts w:ascii="Times New Roman" w:hAnsi="Times New Roman" w:cs="Times New Roman"/>
              </w:rPr>
              <w:t xml:space="preserve"> диворастящи гъби от района на Родопите</w:t>
            </w:r>
          </w:p>
        </w:tc>
        <w:tc>
          <w:tcPr>
            <w:tcW w:w="2068" w:type="dxa"/>
            <w:shd w:val="clear" w:color="auto" w:fill="auto"/>
          </w:tcPr>
          <w:p w:rsidR="00820D39" w:rsidRPr="00E25F76" w:rsidRDefault="00820D39" w:rsidP="00B70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Ботаника и агрометеорология</w:t>
            </w:r>
          </w:p>
        </w:tc>
        <w:tc>
          <w:tcPr>
            <w:tcW w:w="2806" w:type="dxa"/>
            <w:shd w:val="clear" w:color="auto" w:fill="auto"/>
          </w:tcPr>
          <w:p w:rsidR="00820D39" w:rsidRPr="006070B5" w:rsidRDefault="00820D39" w:rsidP="00B70D9C">
            <w:pPr>
              <w:rPr>
                <w:rFonts w:ascii="Times New Roman" w:hAnsi="Times New Roman" w:cs="Times New Roman"/>
                <w:b/>
              </w:rPr>
            </w:pPr>
            <w:r w:rsidRPr="006070B5">
              <w:rPr>
                <w:rFonts w:ascii="Times New Roman" w:hAnsi="Times New Roman" w:cs="Times New Roman"/>
              </w:rPr>
              <w:t>Доц. Мария Лачева</w:t>
            </w:r>
          </w:p>
        </w:tc>
        <w:tc>
          <w:tcPr>
            <w:tcW w:w="1812" w:type="dxa"/>
            <w:shd w:val="clear" w:color="auto" w:fill="auto"/>
          </w:tcPr>
          <w:p w:rsidR="00820D39" w:rsidRPr="00F37B5F" w:rsidRDefault="00820D39" w:rsidP="002351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4000</w:t>
            </w:r>
          </w:p>
        </w:tc>
      </w:tr>
      <w:tr w:rsidR="00820D39" w:rsidRPr="004B3FA1" w:rsidTr="00FD0A05">
        <w:tc>
          <w:tcPr>
            <w:tcW w:w="817" w:type="dxa"/>
            <w:shd w:val="clear" w:color="auto" w:fill="auto"/>
          </w:tcPr>
          <w:p w:rsidR="00820D39" w:rsidRPr="004B3FA1" w:rsidRDefault="00820D39" w:rsidP="004B3FA1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  <w:shd w:val="clear" w:color="auto" w:fill="auto"/>
          </w:tcPr>
          <w:p w:rsidR="00820D39" w:rsidRPr="006070B5" w:rsidRDefault="00820D39" w:rsidP="00B70D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05-21</w:t>
            </w:r>
          </w:p>
        </w:tc>
        <w:tc>
          <w:tcPr>
            <w:tcW w:w="7119" w:type="dxa"/>
            <w:shd w:val="clear" w:color="auto" w:fill="auto"/>
          </w:tcPr>
          <w:p w:rsidR="00820D39" w:rsidRPr="006070B5" w:rsidRDefault="00820D39" w:rsidP="00B70D9C">
            <w:pPr>
              <w:rPr>
                <w:rFonts w:ascii="Times New Roman" w:hAnsi="Times New Roman" w:cs="Times New Roman"/>
              </w:rPr>
            </w:pPr>
            <w:r w:rsidRPr="006070B5">
              <w:rPr>
                <w:rFonts w:ascii="Times New Roman" w:hAnsi="Times New Roman" w:cs="Times New Roman"/>
              </w:rPr>
              <w:t>Адаптиране на подаващ работен орган при прибиране на нахут и соя</w:t>
            </w:r>
          </w:p>
        </w:tc>
        <w:tc>
          <w:tcPr>
            <w:tcW w:w="2068" w:type="dxa"/>
            <w:shd w:val="clear" w:color="auto" w:fill="auto"/>
          </w:tcPr>
          <w:p w:rsidR="00820D39" w:rsidRPr="00E25F76" w:rsidRDefault="00820D39" w:rsidP="00B70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Механизация</w:t>
            </w:r>
          </w:p>
        </w:tc>
        <w:tc>
          <w:tcPr>
            <w:tcW w:w="2806" w:type="dxa"/>
            <w:shd w:val="clear" w:color="auto" w:fill="auto"/>
          </w:tcPr>
          <w:p w:rsidR="00820D39" w:rsidRPr="006070B5" w:rsidRDefault="00820D39" w:rsidP="00B70D9C">
            <w:pPr>
              <w:rPr>
                <w:rFonts w:ascii="Times New Roman" w:hAnsi="Times New Roman" w:cs="Times New Roman"/>
                <w:b/>
              </w:rPr>
            </w:pPr>
            <w:r w:rsidRPr="006070B5">
              <w:rPr>
                <w:rFonts w:ascii="Times New Roman" w:hAnsi="Times New Roman" w:cs="Times New Roman"/>
              </w:rPr>
              <w:t>Ас. Найден Найденов</w:t>
            </w:r>
          </w:p>
        </w:tc>
        <w:tc>
          <w:tcPr>
            <w:tcW w:w="1812" w:type="dxa"/>
            <w:shd w:val="clear" w:color="auto" w:fill="auto"/>
          </w:tcPr>
          <w:p w:rsidR="00820D39" w:rsidRPr="006070B5" w:rsidRDefault="0073069E" w:rsidP="002351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1500</w:t>
            </w:r>
          </w:p>
        </w:tc>
      </w:tr>
      <w:tr w:rsidR="00820D39" w:rsidRPr="004B3FA1" w:rsidTr="00FD0A05">
        <w:tc>
          <w:tcPr>
            <w:tcW w:w="817" w:type="dxa"/>
            <w:shd w:val="clear" w:color="auto" w:fill="auto"/>
          </w:tcPr>
          <w:p w:rsidR="00820D39" w:rsidRPr="004B3FA1" w:rsidRDefault="00820D39" w:rsidP="004B3FA1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  <w:shd w:val="clear" w:color="auto" w:fill="auto"/>
          </w:tcPr>
          <w:p w:rsidR="00820D39" w:rsidRPr="006070B5" w:rsidRDefault="00820D39" w:rsidP="00B70D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06-21</w:t>
            </w:r>
          </w:p>
        </w:tc>
        <w:tc>
          <w:tcPr>
            <w:tcW w:w="7119" w:type="dxa"/>
            <w:shd w:val="clear" w:color="auto" w:fill="auto"/>
          </w:tcPr>
          <w:p w:rsidR="00820D39" w:rsidRPr="006070B5" w:rsidRDefault="00820D39" w:rsidP="00B70D9C">
            <w:pPr>
              <w:rPr>
                <w:rFonts w:ascii="Times New Roman" w:hAnsi="Times New Roman" w:cs="Times New Roman"/>
              </w:rPr>
            </w:pPr>
            <w:r w:rsidRPr="006070B5">
              <w:rPr>
                <w:rFonts w:ascii="Times New Roman" w:hAnsi="Times New Roman" w:cs="Times New Roman"/>
              </w:rPr>
              <w:t>Възможности за проучване поведението на коне при свободно нерегулирано отглеждане посредством съвременни технологии за мониторинг</w:t>
            </w:r>
          </w:p>
        </w:tc>
        <w:tc>
          <w:tcPr>
            <w:tcW w:w="2068" w:type="dxa"/>
            <w:shd w:val="clear" w:color="auto" w:fill="auto"/>
          </w:tcPr>
          <w:p w:rsidR="00820D39" w:rsidRPr="00E25F76" w:rsidRDefault="00820D39" w:rsidP="00B70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Животновъдни науки</w:t>
            </w:r>
          </w:p>
        </w:tc>
        <w:tc>
          <w:tcPr>
            <w:tcW w:w="2806" w:type="dxa"/>
            <w:shd w:val="clear" w:color="auto" w:fill="auto"/>
          </w:tcPr>
          <w:p w:rsidR="00820D39" w:rsidRPr="006070B5" w:rsidRDefault="00820D39" w:rsidP="00B70D9C">
            <w:pPr>
              <w:rPr>
                <w:rFonts w:ascii="Times New Roman" w:hAnsi="Times New Roman" w:cs="Times New Roman"/>
                <w:b/>
              </w:rPr>
            </w:pPr>
            <w:r w:rsidRPr="006070B5">
              <w:rPr>
                <w:rFonts w:ascii="Times New Roman" w:hAnsi="Times New Roman" w:cs="Times New Roman"/>
              </w:rPr>
              <w:t>Гл. ас. Мая Попова</w:t>
            </w:r>
          </w:p>
        </w:tc>
        <w:tc>
          <w:tcPr>
            <w:tcW w:w="1812" w:type="dxa"/>
            <w:shd w:val="clear" w:color="auto" w:fill="auto"/>
          </w:tcPr>
          <w:p w:rsidR="00820D39" w:rsidRPr="00F37B5F" w:rsidRDefault="00206408" w:rsidP="002351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2000</w:t>
            </w:r>
          </w:p>
        </w:tc>
      </w:tr>
      <w:tr w:rsidR="00820D39" w:rsidRPr="004B3FA1" w:rsidTr="00FD0A05">
        <w:tc>
          <w:tcPr>
            <w:tcW w:w="817" w:type="dxa"/>
            <w:shd w:val="clear" w:color="auto" w:fill="auto"/>
          </w:tcPr>
          <w:p w:rsidR="00820D39" w:rsidRPr="004B3FA1" w:rsidRDefault="00820D39" w:rsidP="004B3FA1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  <w:shd w:val="clear" w:color="auto" w:fill="auto"/>
          </w:tcPr>
          <w:p w:rsidR="00820D39" w:rsidRPr="006070B5" w:rsidRDefault="00820D39" w:rsidP="00B70D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07-21</w:t>
            </w:r>
          </w:p>
        </w:tc>
        <w:tc>
          <w:tcPr>
            <w:tcW w:w="7119" w:type="dxa"/>
            <w:shd w:val="clear" w:color="auto" w:fill="auto"/>
          </w:tcPr>
          <w:p w:rsidR="00820D39" w:rsidRPr="006070B5" w:rsidRDefault="00820D39" w:rsidP="00B70D9C">
            <w:pPr>
              <w:rPr>
                <w:rFonts w:ascii="Times New Roman" w:hAnsi="Times New Roman" w:cs="Times New Roman"/>
              </w:rPr>
            </w:pPr>
            <w:r w:rsidRPr="006070B5">
              <w:rPr>
                <w:rFonts w:ascii="Times New Roman" w:hAnsi="Times New Roman" w:cs="Times New Roman"/>
              </w:rPr>
              <w:t xml:space="preserve">Нови подходи за устойчиво използване и опазване на някои диви видове от сем. </w:t>
            </w:r>
            <w:proofErr w:type="spellStart"/>
            <w:r w:rsidRPr="006070B5">
              <w:rPr>
                <w:rFonts w:ascii="Times New Roman" w:hAnsi="Times New Roman" w:cs="Times New Roman"/>
              </w:rPr>
              <w:t>Fabaceaе</w:t>
            </w:r>
            <w:proofErr w:type="spellEnd"/>
            <w:r w:rsidRPr="006070B5">
              <w:rPr>
                <w:rFonts w:ascii="Times New Roman" w:hAnsi="Times New Roman" w:cs="Times New Roman"/>
              </w:rPr>
              <w:t xml:space="preserve"> в района на Природен Парк Странджа и техния биологичен потенциал, интегриран в земеделието.</w:t>
            </w:r>
          </w:p>
        </w:tc>
        <w:tc>
          <w:tcPr>
            <w:tcW w:w="2068" w:type="dxa"/>
            <w:shd w:val="clear" w:color="auto" w:fill="auto"/>
          </w:tcPr>
          <w:p w:rsidR="00820D39" w:rsidRPr="00E25F76" w:rsidRDefault="00820D39" w:rsidP="00B70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Растениевъдство</w:t>
            </w:r>
          </w:p>
        </w:tc>
        <w:tc>
          <w:tcPr>
            <w:tcW w:w="2806" w:type="dxa"/>
            <w:shd w:val="clear" w:color="auto" w:fill="auto"/>
          </w:tcPr>
          <w:p w:rsidR="00820D39" w:rsidRPr="006070B5" w:rsidRDefault="00820D39" w:rsidP="00B70D9C">
            <w:pPr>
              <w:rPr>
                <w:rFonts w:ascii="Times New Roman" w:hAnsi="Times New Roman" w:cs="Times New Roman"/>
                <w:b/>
              </w:rPr>
            </w:pPr>
            <w:r w:rsidRPr="006070B5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6070B5">
              <w:rPr>
                <w:rFonts w:ascii="Times New Roman" w:hAnsi="Times New Roman" w:cs="Times New Roman"/>
              </w:rPr>
              <w:t>Нуреттин</w:t>
            </w:r>
            <w:proofErr w:type="spellEnd"/>
            <w:r w:rsidRPr="006070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70B5">
              <w:rPr>
                <w:rFonts w:ascii="Times New Roman" w:hAnsi="Times New Roman" w:cs="Times New Roman"/>
              </w:rPr>
              <w:t>Тахсин</w:t>
            </w:r>
            <w:proofErr w:type="spellEnd"/>
          </w:p>
        </w:tc>
        <w:tc>
          <w:tcPr>
            <w:tcW w:w="1812" w:type="dxa"/>
            <w:shd w:val="clear" w:color="auto" w:fill="auto"/>
          </w:tcPr>
          <w:p w:rsidR="00820D39" w:rsidRPr="006070B5" w:rsidRDefault="00820D39" w:rsidP="002351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6000</w:t>
            </w:r>
          </w:p>
        </w:tc>
      </w:tr>
      <w:tr w:rsidR="00820D39" w:rsidRPr="004B3FA1" w:rsidTr="00FD0A05">
        <w:tc>
          <w:tcPr>
            <w:tcW w:w="817" w:type="dxa"/>
            <w:shd w:val="clear" w:color="auto" w:fill="auto"/>
          </w:tcPr>
          <w:p w:rsidR="00820D39" w:rsidRPr="004B3FA1" w:rsidRDefault="00820D39" w:rsidP="004B3FA1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  <w:shd w:val="clear" w:color="auto" w:fill="auto"/>
          </w:tcPr>
          <w:p w:rsidR="00820D39" w:rsidRPr="006070B5" w:rsidRDefault="00820D39" w:rsidP="00B70D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08-21</w:t>
            </w:r>
          </w:p>
        </w:tc>
        <w:tc>
          <w:tcPr>
            <w:tcW w:w="7119" w:type="dxa"/>
            <w:shd w:val="clear" w:color="auto" w:fill="auto"/>
          </w:tcPr>
          <w:p w:rsidR="00820D39" w:rsidRPr="006070B5" w:rsidRDefault="00820D39" w:rsidP="00B70D9C">
            <w:pPr>
              <w:rPr>
                <w:rFonts w:ascii="Times New Roman" w:hAnsi="Times New Roman" w:cs="Times New Roman"/>
              </w:rPr>
            </w:pPr>
            <w:proofErr w:type="spellStart"/>
            <w:r w:rsidRPr="006070B5">
              <w:rPr>
                <w:rFonts w:ascii="Times New Roman" w:hAnsi="Times New Roman" w:cs="Times New Roman"/>
              </w:rPr>
              <w:t>Мехатронно</w:t>
            </w:r>
            <w:proofErr w:type="spellEnd"/>
            <w:r w:rsidRPr="006070B5">
              <w:rPr>
                <w:rFonts w:ascii="Times New Roman" w:hAnsi="Times New Roman" w:cs="Times New Roman"/>
              </w:rPr>
              <w:t xml:space="preserve"> управление за безстепенно задвижване на сеитбената норма</w:t>
            </w:r>
          </w:p>
        </w:tc>
        <w:tc>
          <w:tcPr>
            <w:tcW w:w="2068" w:type="dxa"/>
            <w:shd w:val="clear" w:color="auto" w:fill="auto"/>
          </w:tcPr>
          <w:p w:rsidR="00820D39" w:rsidRPr="00E25F76" w:rsidRDefault="00820D39" w:rsidP="00B70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Механизация</w:t>
            </w:r>
          </w:p>
        </w:tc>
        <w:tc>
          <w:tcPr>
            <w:tcW w:w="2806" w:type="dxa"/>
            <w:shd w:val="clear" w:color="auto" w:fill="auto"/>
          </w:tcPr>
          <w:p w:rsidR="00820D39" w:rsidRPr="006070B5" w:rsidRDefault="00820D39" w:rsidP="00B70D9C">
            <w:pPr>
              <w:rPr>
                <w:rFonts w:ascii="Times New Roman" w:hAnsi="Times New Roman" w:cs="Times New Roman"/>
                <w:b/>
              </w:rPr>
            </w:pPr>
            <w:r w:rsidRPr="006070B5">
              <w:rPr>
                <w:rFonts w:ascii="Times New Roman" w:hAnsi="Times New Roman" w:cs="Times New Roman"/>
              </w:rPr>
              <w:t>Доц. Димитър Кехайов</w:t>
            </w:r>
          </w:p>
        </w:tc>
        <w:tc>
          <w:tcPr>
            <w:tcW w:w="1812" w:type="dxa"/>
            <w:shd w:val="clear" w:color="auto" w:fill="auto"/>
          </w:tcPr>
          <w:p w:rsidR="00820D39" w:rsidRPr="006070B5" w:rsidRDefault="00E03D50" w:rsidP="002351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3500</w:t>
            </w:r>
          </w:p>
        </w:tc>
      </w:tr>
      <w:tr w:rsidR="00446C61" w:rsidRPr="004B3FA1" w:rsidTr="00FD0A05">
        <w:tc>
          <w:tcPr>
            <w:tcW w:w="817" w:type="dxa"/>
            <w:shd w:val="clear" w:color="auto" w:fill="auto"/>
          </w:tcPr>
          <w:p w:rsidR="00446C61" w:rsidRPr="004B3FA1" w:rsidRDefault="00446C61" w:rsidP="004B3FA1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  <w:shd w:val="clear" w:color="auto" w:fill="auto"/>
          </w:tcPr>
          <w:p w:rsidR="00446C61" w:rsidRDefault="00446C61" w:rsidP="00B70D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06-19</w:t>
            </w:r>
          </w:p>
        </w:tc>
        <w:tc>
          <w:tcPr>
            <w:tcW w:w="7119" w:type="dxa"/>
            <w:shd w:val="clear" w:color="auto" w:fill="auto"/>
          </w:tcPr>
          <w:p w:rsidR="00446C61" w:rsidRPr="000A7163" w:rsidRDefault="00446C61" w:rsidP="007C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101">
              <w:rPr>
                <w:rFonts w:ascii="Times New Roman" w:hAnsi="Times New Roman" w:cs="Times New Roman"/>
                <w:sz w:val="24"/>
                <w:szCs w:val="24"/>
              </w:rPr>
              <w:t>Мобилен интерактивен определител на местни и чужди растения в България</w:t>
            </w:r>
          </w:p>
        </w:tc>
        <w:tc>
          <w:tcPr>
            <w:tcW w:w="2068" w:type="dxa"/>
            <w:shd w:val="clear" w:color="auto" w:fill="auto"/>
          </w:tcPr>
          <w:p w:rsidR="00446C61" w:rsidRPr="000A7163" w:rsidRDefault="00446C61" w:rsidP="007C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163">
              <w:rPr>
                <w:rFonts w:ascii="Times New Roman" w:hAnsi="Times New Roman" w:cs="Times New Roman"/>
                <w:sz w:val="24"/>
                <w:szCs w:val="24"/>
              </w:rPr>
              <w:t>Кат. Ботаника</w:t>
            </w:r>
          </w:p>
        </w:tc>
        <w:tc>
          <w:tcPr>
            <w:tcW w:w="2806" w:type="dxa"/>
            <w:shd w:val="clear" w:color="auto" w:fill="auto"/>
          </w:tcPr>
          <w:p w:rsidR="00446C61" w:rsidRPr="000A7163" w:rsidRDefault="00446C61" w:rsidP="007C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 Стоянов</w:t>
            </w:r>
          </w:p>
        </w:tc>
        <w:tc>
          <w:tcPr>
            <w:tcW w:w="1812" w:type="dxa"/>
            <w:shd w:val="clear" w:color="auto" w:fill="auto"/>
          </w:tcPr>
          <w:p w:rsidR="00446C61" w:rsidRPr="00446C61" w:rsidRDefault="00446C61" w:rsidP="00235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  <w:bookmarkStart w:id="0" w:name="_GoBack"/>
            <w:bookmarkEnd w:id="0"/>
          </w:p>
        </w:tc>
      </w:tr>
    </w:tbl>
    <w:p w:rsidR="004B3FA1" w:rsidRPr="004B3FA1" w:rsidRDefault="004B3FA1" w:rsidP="004B3FA1">
      <w:pPr>
        <w:rPr>
          <w:lang w:val="en-US"/>
        </w:rPr>
      </w:pPr>
    </w:p>
    <w:p w:rsidR="004B3FA1" w:rsidRPr="004B3FA1" w:rsidRDefault="004B3FA1">
      <w:pPr>
        <w:rPr>
          <w:lang w:val="en-US"/>
        </w:rPr>
      </w:pPr>
    </w:p>
    <w:sectPr w:rsidR="004B3FA1" w:rsidRPr="004B3FA1" w:rsidSect="004B3F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1377"/>
    <w:multiLevelType w:val="hybridMultilevel"/>
    <w:tmpl w:val="4FB65C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2E"/>
    <w:rsid w:val="00206408"/>
    <w:rsid w:val="00225995"/>
    <w:rsid w:val="0023513C"/>
    <w:rsid w:val="0042332E"/>
    <w:rsid w:val="00446C61"/>
    <w:rsid w:val="00473687"/>
    <w:rsid w:val="00497AEE"/>
    <w:rsid w:val="004B3FA1"/>
    <w:rsid w:val="00590FCB"/>
    <w:rsid w:val="0073069E"/>
    <w:rsid w:val="00820D39"/>
    <w:rsid w:val="00832F5D"/>
    <w:rsid w:val="009A79B8"/>
    <w:rsid w:val="00A37F2F"/>
    <w:rsid w:val="00B53956"/>
    <w:rsid w:val="00B7258F"/>
    <w:rsid w:val="00C64833"/>
    <w:rsid w:val="00E03D50"/>
    <w:rsid w:val="00E44D62"/>
    <w:rsid w:val="00FD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D6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D6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2021-02-17T07:46:00Z</cp:lastPrinted>
  <dcterms:created xsi:type="dcterms:W3CDTF">2022-01-27T09:48:00Z</dcterms:created>
  <dcterms:modified xsi:type="dcterms:W3CDTF">2022-01-27T09:49:00Z</dcterms:modified>
</cp:coreProperties>
</file>