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96353212"/>
    <w:bookmarkEnd w:id="0"/>
    <w:p w:rsidR="00522F7F" w:rsidRDefault="0093018D" w:rsidP="00F651DA">
      <w:pPr>
        <w:pStyle w:val="Default"/>
        <w:spacing w:after="200" w:line="360" w:lineRule="auto"/>
        <w:jc w:val="center"/>
        <w:rPr>
          <w:rFonts w:asciiTheme="majorHAnsi" w:hAnsiTheme="majorHAnsi"/>
          <w:b/>
          <w:caps/>
          <w:sz w:val="36"/>
          <w:szCs w:val="36"/>
          <w:lang w:val="en-US"/>
        </w:rPr>
      </w:pPr>
      <w:r w:rsidRPr="00A41302">
        <w:object w:dxaOrig="1666" w:dyaOrig="1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 o:borderbottomcolor="this" fillcolor="window">
            <v:imagedata r:id="rId8" o:title="" blacklevel="3932f"/>
          </v:shape>
          <o:OLEObject Type="Embed" ProgID="Word.Picture.8" ShapeID="_x0000_i1025" DrawAspect="Content" ObjectID="_1604477231" r:id="rId9"/>
        </w:object>
      </w:r>
      <w:r>
        <w:rPr>
          <w:lang w:val="en-US"/>
        </w:rPr>
        <w:t xml:space="preserve"> </w:t>
      </w:r>
      <w:r w:rsidR="007C301D" w:rsidRPr="007C301D">
        <w:rPr>
          <w:rFonts w:asciiTheme="majorHAnsi" w:hAnsiTheme="majorHAnsi"/>
          <w:b/>
          <w:caps/>
          <w:sz w:val="36"/>
          <w:szCs w:val="36"/>
        </w:rPr>
        <w:t>Аграрен университет пловдив</w:t>
      </w:r>
    </w:p>
    <w:p w:rsidR="00365700" w:rsidRPr="00365700" w:rsidRDefault="00365700" w:rsidP="00F651DA">
      <w:pPr>
        <w:pStyle w:val="Default"/>
        <w:spacing w:after="200" w:line="360" w:lineRule="auto"/>
        <w:jc w:val="center"/>
        <w:rPr>
          <w:rFonts w:asciiTheme="majorHAnsi" w:hAnsiTheme="majorHAnsi"/>
          <w:b/>
          <w:caps/>
          <w:sz w:val="36"/>
          <w:szCs w:val="36"/>
        </w:rPr>
      </w:pPr>
      <w:r>
        <w:rPr>
          <w:rFonts w:asciiTheme="majorHAnsi" w:hAnsiTheme="majorHAnsi"/>
          <w:b/>
          <w:caps/>
          <w:sz w:val="36"/>
          <w:szCs w:val="36"/>
        </w:rPr>
        <w:t>факултет икономика</w:t>
      </w:r>
    </w:p>
    <w:p w:rsidR="007C301D" w:rsidRDefault="007C301D" w:rsidP="00F651DA">
      <w:pPr>
        <w:pStyle w:val="Default"/>
        <w:spacing w:after="200" w:line="360" w:lineRule="auto"/>
        <w:jc w:val="center"/>
        <w:rPr>
          <w:rFonts w:asciiTheme="majorHAnsi" w:hAnsiTheme="majorHAnsi"/>
          <w:b/>
          <w:caps/>
          <w:sz w:val="36"/>
          <w:szCs w:val="36"/>
        </w:rPr>
      </w:pPr>
    </w:p>
    <w:p w:rsidR="0027563E" w:rsidRPr="0093018D" w:rsidRDefault="0027563E" w:rsidP="0027563E">
      <w:pPr>
        <w:spacing w:before="187" w:after="281"/>
        <w:jc w:val="right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u w:val="single"/>
          <w:lang w:val="en-US" w:eastAsia="bg-BG"/>
        </w:rPr>
      </w:pPr>
    </w:p>
    <w:p w:rsidR="007C301D" w:rsidRDefault="007C301D" w:rsidP="00F651DA">
      <w:pPr>
        <w:pStyle w:val="Default"/>
        <w:spacing w:after="200" w:line="360" w:lineRule="auto"/>
        <w:jc w:val="center"/>
        <w:rPr>
          <w:rFonts w:asciiTheme="majorHAnsi" w:hAnsiTheme="majorHAnsi"/>
          <w:b/>
          <w:caps/>
          <w:sz w:val="36"/>
          <w:szCs w:val="36"/>
        </w:rPr>
      </w:pPr>
    </w:p>
    <w:p w:rsidR="007C301D" w:rsidRDefault="007C301D" w:rsidP="00F651DA">
      <w:pPr>
        <w:pStyle w:val="Default"/>
        <w:spacing w:after="200" w:line="360" w:lineRule="auto"/>
        <w:jc w:val="center"/>
        <w:rPr>
          <w:rFonts w:asciiTheme="majorHAnsi" w:hAnsiTheme="majorHAnsi"/>
          <w:b/>
          <w:caps/>
          <w:sz w:val="36"/>
          <w:szCs w:val="36"/>
        </w:rPr>
      </w:pPr>
    </w:p>
    <w:p w:rsidR="007C301D" w:rsidRPr="007C301D" w:rsidRDefault="007C301D" w:rsidP="00F651DA">
      <w:pPr>
        <w:pStyle w:val="Default"/>
        <w:spacing w:after="200" w:line="360" w:lineRule="auto"/>
        <w:jc w:val="center"/>
        <w:rPr>
          <w:rFonts w:asciiTheme="majorHAnsi" w:hAnsiTheme="majorHAnsi" w:cs="Times New Roman"/>
          <w:b/>
          <w:caps/>
          <w:sz w:val="36"/>
          <w:szCs w:val="36"/>
        </w:rPr>
      </w:pPr>
    </w:p>
    <w:p w:rsidR="007C301D" w:rsidRPr="007C301D" w:rsidRDefault="00522F7F" w:rsidP="005319F8">
      <w:pPr>
        <w:pStyle w:val="Default"/>
        <w:spacing w:after="200" w:line="276" w:lineRule="auto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7C301D">
        <w:rPr>
          <w:rFonts w:asciiTheme="majorHAnsi" w:hAnsiTheme="majorHAnsi" w:cs="Times New Roman"/>
          <w:b/>
          <w:bCs/>
          <w:sz w:val="36"/>
          <w:szCs w:val="36"/>
        </w:rPr>
        <w:t xml:space="preserve">СТРАТЕГИЯ </w:t>
      </w:r>
      <w:r w:rsidR="007C301D" w:rsidRPr="007C301D">
        <w:rPr>
          <w:rFonts w:asciiTheme="majorHAnsi" w:hAnsiTheme="majorHAnsi" w:cs="Times New Roman"/>
          <w:b/>
          <w:bCs/>
          <w:sz w:val="36"/>
          <w:szCs w:val="36"/>
        </w:rPr>
        <w:t xml:space="preserve">ЗА РАЗВИТИЕТО </w:t>
      </w:r>
    </w:p>
    <w:p w:rsidR="00365700" w:rsidRDefault="007C301D" w:rsidP="005319F8">
      <w:pPr>
        <w:pStyle w:val="Default"/>
        <w:spacing w:after="200" w:line="276" w:lineRule="auto"/>
        <w:jc w:val="center"/>
        <w:rPr>
          <w:rFonts w:asciiTheme="majorHAnsi" w:hAnsiTheme="majorHAnsi" w:cs="Times New Roman"/>
          <w:b/>
          <w:bCs/>
          <w:caps/>
          <w:sz w:val="36"/>
          <w:szCs w:val="36"/>
        </w:rPr>
      </w:pPr>
      <w:r w:rsidRPr="007C301D">
        <w:rPr>
          <w:rFonts w:asciiTheme="majorHAnsi" w:hAnsiTheme="majorHAnsi" w:cs="Times New Roman"/>
          <w:b/>
          <w:bCs/>
          <w:sz w:val="36"/>
          <w:szCs w:val="36"/>
        </w:rPr>
        <w:t xml:space="preserve">НА </w:t>
      </w:r>
      <w:r w:rsidR="00365700" w:rsidRPr="00365700">
        <w:rPr>
          <w:rFonts w:asciiTheme="majorHAnsi" w:hAnsiTheme="majorHAnsi" w:cs="Times New Roman"/>
          <w:b/>
          <w:bCs/>
          <w:caps/>
          <w:sz w:val="36"/>
          <w:szCs w:val="36"/>
        </w:rPr>
        <w:t xml:space="preserve">професионално направление </w:t>
      </w:r>
    </w:p>
    <w:p w:rsidR="00522F7F" w:rsidRPr="00365700" w:rsidRDefault="00365700" w:rsidP="005319F8">
      <w:pPr>
        <w:pStyle w:val="Default"/>
        <w:spacing w:after="200" w:line="276" w:lineRule="auto"/>
        <w:jc w:val="center"/>
        <w:rPr>
          <w:rFonts w:asciiTheme="majorHAnsi" w:hAnsiTheme="majorHAnsi" w:cs="Times New Roman"/>
          <w:b/>
          <w:bCs/>
          <w:caps/>
          <w:sz w:val="36"/>
          <w:szCs w:val="36"/>
        </w:rPr>
      </w:pPr>
      <w:r w:rsidRPr="00365700">
        <w:rPr>
          <w:rFonts w:asciiTheme="majorHAnsi" w:hAnsiTheme="majorHAnsi" w:cs="Times New Roman"/>
          <w:b/>
          <w:bCs/>
          <w:caps/>
          <w:sz w:val="36"/>
          <w:szCs w:val="36"/>
        </w:rPr>
        <w:t>3.7 адми</w:t>
      </w:r>
      <w:r w:rsidR="00E93EEA">
        <w:rPr>
          <w:rFonts w:asciiTheme="majorHAnsi" w:hAnsiTheme="majorHAnsi" w:cs="Times New Roman"/>
          <w:b/>
          <w:bCs/>
          <w:caps/>
          <w:sz w:val="36"/>
          <w:szCs w:val="36"/>
        </w:rPr>
        <w:t>ни</w:t>
      </w:r>
      <w:r w:rsidRPr="00365700">
        <w:rPr>
          <w:rFonts w:asciiTheme="majorHAnsi" w:hAnsiTheme="majorHAnsi" w:cs="Times New Roman"/>
          <w:b/>
          <w:bCs/>
          <w:caps/>
          <w:sz w:val="36"/>
          <w:szCs w:val="36"/>
        </w:rPr>
        <w:t>страция и управление</w:t>
      </w:r>
      <w:r w:rsidR="00522F7F" w:rsidRPr="00365700">
        <w:rPr>
          <w:rFonts w:asciiTheme="majorHAnsi" w:hAnsiTheme="majorHAnsi" w:cs="Times New Roman"/>
          <w:b/>
          <w:bCs/>
          <w:caps/>
          <w:sz w:val="36"/>
          <w:szCs w:val="36"/>
        </w:rPr>
        <w:t xml:space="preserve"> </w:t>
      </w: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93018D" w:rsidP="0093018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3018D" w:rsidRDefault="002904F2" w:rsidP="002904F2">
      <w:pPr>
        <w:tabs>
          <w:tab w:val="left" w:pos="688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3018D" w:rsidRPr="0093018D" w:rsidRDefault="0093018D" w:rsidP="0093018D">
      <w:pPr>
        <w:jc w:val="center"/>
        <w:rPr>
          <w:rFonts w:ascii="Arial" w:hAnsi="Arial" w:cs="Arial"/>
          <w:sz w:val="28"/>
          <w:szCs w:val="28"/>
        </w:rPr>
      </w:pPr>
    </w:p>
    <w:p w:rsidR="0093018D" w:rsidRPr="00E820D8" w:rsidRDefault="0093018D" w:rsidP="009301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820D8">
        <w:rPr>
          <w:rFonts w:ascii="Arial" w:hAnsi="Arial" w:cs="Arial"/>
          <w:sz w:val="28"/>
          <w:szCs w:val="28"/>
        </w:rPr>
        <w:t>Пловдив</w:t>
      </w:r>
    </w:p>
    <w:p w:rsidR="0093018D" w:rsidRDefault="0093018D" w:rsidP="0093018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  <w:lang w:val="en-US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 w:rsidRPr="00A41302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5319F8" w:rsidRPr="005319F8" w:rsidRDefault="005319F8" w:rsidP="0093018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D4860" w:rsidRPr="00FD4860" w:rsidRDefault="003249DD" w:rsidP="005319F8">
      <w:pPr>
        <w:autoSpaceDE w:val="0"/>
        <w:autoSpaceDN w:val="0"/>
        <w:adjustRightInd w:val="0"/>
        <w:spacing w:after="120"/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</w:pPr>
      <w:r w:rsidRPr="003249DD"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lastRenderedPageBreak/>
        <w:t>Въведение</w:t>
      </w:r>
    </w:p>
    <w:p w:rsidR="00FD4860" w:rsidRPr="00CB4DCF" w:rsidRDefault="00FD4860" w:rsidP="00A2742A">
      <w:pPr>
        <w:pStyle w:val="Default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Настоящата Стратегия има за цел да дефинира основните насоки за развитие </w:t>
      </w:r>
      <w:r w:rsidR="003249DD" w:rsidRPr="00CB4DCF">
        <w:rPr>
          <w:rFonts w:ascii="Times New Roman" w:hAnsi="Times New Roman" w:cs="Times New Roman"/>
          <w:sz w:val="28"/>
          <w:szCs w:val="28"/>
        </w:rPr>
        <w:t>на професионално направление 3.7</w:t>
      </w:r>
      <w:r w:rsidRPr="00CB4DCF">
        <w:rPr>
          <w:rFonts w:ascii="Times New Roman" w:hAnsi="Times New Roman" w:cs="Times New Roman"/>
          <w:sz w:val="28"/>
          <w:szCs w:val="28"/>
        </w:rPr>
        <w:t>. „</w:t>
      </w:r>
      <w:r w:rsidR="003249DD" w:rsidRPr="00CB4DCF">
        <w:rPr>
          <w:rFonts w:ascii="Times New Roman" w:hAnsi="Times New Roman" w:cs="Times New Roman"/>
          <w:sz w:val="28"/>
          <w:szCs w:val="28"/>
        </w:rPr>
        <w:t>Администрация и управление</w:t>
      </w:r>
      <w:r w:rsidRPr="00CB4DCF">
        <w:rPr>
          <w:rFonts w:ascii="Times New Roman" w:hAnsi="Times New Roman" w:cs="Times New Roman"/>
          <w:sz w:val="28"/>
          <w:szCs w:val="28"/>
        </w:rPr>
        <w:t xml:space="preserve">“ в </w:t>
      </w:r>
      <w:r w:rsidR="003249DD" w:rsidRPr="00CB4DCF">
        <w:rPr>
          <w:rFonts w:ascii="Times New Roman" w:hAnsi="Times New Roman" w:cs="Times New Roman"/>
          <w:sz w:val="28"/>
          <w:szCs w:val="28"/>
        </w:rPr>
        <w:t>Аграрен университет</w:t>
      </w:r>
      <w:r w:rsidRPr="00CB4DCF">
        <w:rPr>
          <w:rFonts w:ascii="Times New Roman" w:hAnsi="Times New Roman" w:cs="Times New Roman"/>
          <w:sz w:val="28"/>
          <w:szCs w:val="28"/>
        </w:rPr>
        <w:t xml:space="preserve"> – </w:t>
      </w:r>
      <w:r w:rsidR="003249DD" w:rsidRPr="00CB4DCF">
        <w:rPr>
          <w:rFonts w:ascii="Times New Roman" w:hAnsi="Times New Roman" w:cs="Times New Roman"/>
          <w:sz w:val="28"/>
          <w:szCs w:val="28"/>
        </w:rPr>
        <w:t>Пловдив за периода 2017-2020</w:t>
      </w:r>
      <w:r w:rsidRPr="00CB4DCF">
        <w:rPr>
          <w:rFonts w:ascii="Times New Roman" w:hAnsi="Times New Roman" w:cs="Times New Roman"/>
          <w:sz w:val="28"/>
          <w:szCs w:val="28"/>
        </w:rPr>
        <w:t xml:space="preserve">г. и да </w:t>
      </w:r>
      <w:r w:rsidR="00A94E35" w:rsidRPr="00CB4DCF">
        <w:rPr>
          <w:rFonts w:ascii="Times New Roman" w:hAnsi="Times New Roman" w:cs="Times New Roman"/>
          <w:sz w:val="28"/>
          <w:szCs w:val="28"/>
        </w:rPr>
        <w:t>утвърди факултет Икономика като признато звено подготвящо висококвалифицирани и конкурентоспособни мениджър</w:t>
      </w:r>
      <w:r w:rsidR="00F67F26">
        <w:rPr>
          <w:rFonts w:ascii="Times New Roman" w:hAnsi="Times New Roman" w:cs="Times New Roman"/>
          <w:sz w:val="28"/>
          <w:szCs w:val="28"/>
        </w:rPr>
        <w:t>и в областта на аграрния сектор</w:t>
      </w:r>
      <w:r w:rsidR="00A94E35" w:rsidRPr="00CB4DCF">
        <w:rPr>
          <w:rFonts w:ascii="Times New Roman" w:hAnsi="Times New Roman" w:cs="Times New Roman"/>
          <w:sz w:val="28"/>
          <w:szCs w:val="28"/>
        </w:rPr>
        <w:t xml:space="preserve">. </w:t>
      </w:r>
      <w:r w:rsidRPr="00CB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60" w:rsidRPr="00CB4DCF" w:rsidRDefault="00FD4860" w:rsidP="00042297">
      <w:pPr>
        <w:pStyle w:val="Default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Стратегията е </w:t>
      </w:r>
      <w:r w:rsidR="00E260EA" w:rsidRPr="00CB4DCF">
        <w:rPr>
          <w:rFonts w:ascii="Times New Roman" w:hAnsi="Times New Roman" w:cs="Times New Roman"/>
          <w:sz w:val="28"/>
          <w:szCs w:val="28"/>
        </w:rPr>
        <w:t xml:space="preserve">интегрална част от общата образователна мисия и стратегия на Аграрен университет Пловдив и съответства на </w:t>
      </w:r>
      <w:r w:rsidR="00042297" w:rsidRPr="00CB4DCF">
        <w:rPr>
          <w:rFonts w:ascii="Times New Roman" w:hAnsi="Times New Roman" w:cs="Times New Roman"/>
          <w:sz w:val="28"/>
          <w:szCs w:val="28"/>
        </w:rPr>
        <w:t>М</w:t>
      </w:r>
      <w:r w:rsidR="00E260EA" w:rsidRPr="00CB4DCF">
        <w:rPr>
          <w:rFonts w:ascii="Times New Roman" w:hAnsi="Times New Roman" w:cs="Times New Roman"/>
          <w:sz w:val="28"/>
          <w:szCs w:val="28"/>
        </w:rPr>
        <w:t xml:space="preserve">андатната програма на ръководството на факултет Икономика.  </w:t>
      </w:r>
    </w:p>
    <w:p w:rsidR="00042297" w:rsidRPr="00CB4DCF" w:rsidRDefault="00042297" w:rsidP="0004229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Двете отправни точки за развитие на професионално направление 3.7 „Администрация и управление“ са: </w:t>
      </w:r>
    </w:p>
    <w:p w:rsidR="00042297" w:rsidRPr="00CB4DCF" w:rsidRDefault="00042297" w:rsidP="00042297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Необходимост от мениджърите, които </w:t>
      </w:r>
      <w:r w:rsidR="00C75EAA" w:rsidRPr="00CB4DCF">
        <w:rPr>
          <w:rFonts w:ascii="Times New Roman" w:hAnsi="Times New Roman" w:cs="Times New Roman"/>
          <w:sz w:val="28"/>
          <w:szCs w:val="28"/>
        </w:rPr>
        <w:t xml:space="preserve">ефективно </w:t>
      </w:r>
      <w:r w:rsidRPr="00CB4DCF">
        <w:rPr>
          <w:rFonts w:ascii="Times New Roman" w:hAnsi="Times New Roman" w:cs="Times New Roman"/>
          <w:sz w:val="28"/>
          <w:szCs w:val="28"/>
        </w:rPr>
        <w:t>да управляват</w:t>
      </w:r>
      <w:r w:rsidR="00C75EAA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Pr="00CB4DCF">
        <w:rPr>
          <w:rFonts w:ascii="Times New Roman" w:hAnsi="Times New Roman" w:cs="Times New Roman"/>
          <w:sz w:val="28"/>
          <w:szCs w:val="28"/>
        </w:rPr>
        <w:t xml:space="preserve">земеделските стопанства и селските райони в България. </w:t>
      </w:r>
    </w:p>
    <w:p w:rsidR="00042297" w:rsidRPr="00CB4DCF" w:rsidRDefault="00042297" w:rsidP="009333AA">
      <w:pPr>
        <w:pStyle w:val="Default"/>
        <w:numPr>
          <w:ilvl w:val="0"/>
          <w:numId w:val="19"/>
        </w:numPr>
        <w:spacing w:after="120" w:line="276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Необходимост от </w:t>
      </w:r>
      <w:r w:rsidR="00F90A10" w:rsidRPr="00CB4DCF">
        <w:rPr>
          <w:rFonts w:ascii="Times New Roman" w:hAnsi="Times New Roman" w:cs="Times New Roman"/>
          <w:sz w:val="28"/>
          <w:szCs w:val="28"/>
        </w:rPr>
        <w:t xml:space="preserve">специалисти, които </w:t>
      </w:r>
      <w:r w:rsidR="00C75EAA" w:rsidRPr="00CB4DCF">
        <w:rPr>
          <w:rFonts w:ascii="Times New Roman" w:hAnsi="Times New Roman" w:cs="Times New Roman"/>
          <w:sz w:val="28"/>
          <w:szCs w:val="28"/>
        </w:rPr>
        <w:t xml:space="preserve">успешно да прилагат </w:t>
      </w:r>
      <w:r w:rsidR="008175F4" w:rsidRPr="00CB4DCF">
        <w:rPr>
          <w:rFonts w:ascii="Times New Roman" w:hAnsi="Times New Roman" w:cs="Times New Roman"/>
          <w:sz w:val="28"/>
          <w:szCs w:val="28"/>
        </w:rPr>
        <w:t>политика</w:t>
      </w:r>
      <w:r w:rsidR="00C75EAA" w:rsidRPr="00CB4DCF">
        <w:rPr>
          <w:rFonts w:ascii="Times New Roman" w:hAnsi="Times New Roman" w:cs="Times New Roman"/>
          <w:sz w:val="28"/>
          <w:szCs w:val="28"/>
        </w:rPr>
        <w:t>та</w:t>
      </w:r>
      <w:r w:rsidR="008175F4" w:rsidRPr="00CB4DCF">
        <w:rPr>
          <w:rFonts w:ascii="Times New Roman" w:hAnsi="Times New Roman" w:cs="Times New Roman"/>
          <w:sz w:val="28"/>
          <w:szCs w:val="28"/>
        </w:rPr>
        <w:t xml:space="preserve"> на подпомагане на стратегическия за България земеделски сектор</w:t>
      </w:r>
      <w:r w:rsidRPr="00CB4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7F" w:rsidRPr="00CB4DCF" w:rsidRDefault="00042297" w:rsidP="007240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Стратегията е </w:t>
      </w:r>
      <w:r w:rsidR="00303A78" w:rsidRPr="00CB4DCF">
        <w:rPr>
          <w:rFonts w:ascii="Times New Roman" w:hAnsi="Times New Roman" w:cs="Times New Roman"/>
          <w:sz w:val="28"/>
          <w:szCs w:val="28"/>
        </w:rPr>
        <w:t>конкретизирана и представена в 3</w:t>
      </w:r>
      <w:r w:rsidRPr="00CB4DCF">
        <w:rPr>
          <w:rFonts w:ascii="Times New Roman" w:hAnsi="Times New Roman" w:cs="Times New Roman"/>
          <w:sz w:val="28"/>
          <w:szCs w:val="28"/>
        </w:rPr>
        <w:t xml:space="preserve"> основни направления на дейността, свързани с процеса на обучение, </w:t>
      </w:r>
      <w:r w:rsidR="00526596" w:rsidRPr="00CB4DCF">
        <w:rPr>
          <w:rFonts w:ascii="Times New Roman" w:hAnsi="Times New Roman" w:cs="Times New Roman"/>
          <w:sz w:val="28"/>
          <w:szCs w:val="28"/>
        </w:rPr>
        <w:t>работата със студентите, развитието на преподавателския състав</w:t>
      </w:r>
      <w:r w:rsidRPr="00CB4DCF">
        <w:rPr>
          <w:rFonts w:ascii="Times New Roman" w:hAnsi="Times New Roman" w:cs="Times New Roman"/>
          <w:sz w:val="28"/>
          <w:szCs w:val="28"/>
        </w:rPr>
        <w:t>.</w:t>
      </w:r>
      <w:r w:rsidR="0072403F" w:rsidRPr="00CB4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4F7" w:rsidRPr="00CB4DCF">
        <w:rPr>
          <w:rFonts w:ascii="Times New Roman" w:hAnsi="Times New Roman" w:cs="Times New Roman"/>
          <w:bCs/>
          <w:sz w:val="28"/>
          <w:szCs w:val="28"/>
        </w:rPr>
        <w:t>За</w:t>
      </w:r>
      <w:r w:rsidR="004135A5" w:rsidRPr="00CB4DCF">
        <w:rPr>
          <w:rFonts w:ascii="Times New Roman" w:hAnsi="Times New Roman" w:cs="Times New Roman"/>
          <w:bCs/>
          <w:sz w:val="28"/>
          <w:szCs w:val="28"/>
        </w:rPr>
        <w:t xml:space="preserve"> периода 2017</w:t>
      </w:r>
      <w:r w:rsidR="000E74F7" w:rsidRPr="00CB4DCF">
        <w:rPr>
          <w:rFonts w:ascii="Times New Roman" w:hAnsi="Times New Roman" w:cs="Times New Roman"/>
          <w:bCs/>
          <w:sz w:val="28"/>
          <w:szCs w:val="28"/>
        </w:rPr>
        <w:t xml:space="preserve">-2020г. </w:t>
      </w:r>
      <w:r w:rsidR="004135A5" w:rsidRPr="00CB4DCF">
        <w:rPr>
          <w:rFonts w:ascii="Times New Roman" w:hAnsi="Times New Roman" w:cs="Times New Roman"/>
          <w:bCs/>
          <w:sz w:val="28"/>
          <w:szCs w:val="28"/>
        </w:rPr>
        <w:t xml:space="preserve">факултет Икономика на </w:t>
      </w:r>
      <w:r w:rsidR="000E74F7" w:rsidRPr="00CB4DCF">
        <w:rPr>
          <w:rFonts w:ascii="Times New Roman" w:hAnsi="Times New Roman" w:cs="Times New Roman"/>
          <w:bCs/>
          <w:sz w:val="28"/>
          <w:szCs w:val="28"/>
        </w:rPr>
        <w:t>АУ Пловдив си поставя з</w:t>
      </w:r>
      <w:r w:rsidR="0072403F" w:rsidRPr="00CB4DCF">
        <w:rPr>
          <w:rFonts w:ascii="Times New Roman" w:hAnsi="Times New Roman" w:cs="Times New Roman"/>
          <w:bCs/>
          <w:sz w:val="28"/>
          <w:szCs w:val="28"/>
        </w:rPr>
        <w:t xml:space="preserve">а постигане </w:t>
      </w:r>
      <w:r w:rsidR="0072403F" w:rsidRPr="00CB4DCF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0E74F7" w:rsidRPr="00CB4DC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22F7F" w:rsidRPr="00CB4DCF">
        <w:rPr>
          <w:rFonts w:ascii="Times New Roman" w:hAnsi="Times New Roman" w:cs="Times New Roman"/>
          <w:bCs/>
          <w:sz w:val="28"/>
          <w:szCs w:val="28"/>
        </w:rPr>
        <w:t>лючови цел</w:t>
      </w:r>
      <w:r w:rsidR="0084409A" w:rsidRPr="00CB4DCF">
        <w:rPr>
          <w:rFonts w:ascii="Times New Roman" w:hAnsi="Times New Roman" w:cs="Times New Roman"/>
          <w:bCs/>
          <w:sz w:val="28"/>
          <w:szCs w:val="28"/>
        </w:rPr>
        <w:t>и</w:t>
      </w:r>
      <w:r w:rsidR="000E74F7" w:rsidRPr="00CB4DCF">
        <w:rPr>
          <w:rFonts w:ascii="Times New Roman" w:hAnsi="Times New Roman" w:cs="Times New Roman"/>
          <w:bCs/>
          <w:sz w:val="28"/>
          <w:szCs w:val="28"/>
        </w:rPr>
        <w:t xml:space="preserve"> свързани с</w:t>
      </w:r>
      <w:r w:rsidR="0084409A" w:rsidRPr="00CB4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5A5" w:rsidRPr="00CB4DCF">
        <w:rPr>
          <w:rFonts w:ascii="Times New Roman" w:hAnsi="Times New Roman" w:cs="Times New Roman"/>
          <w:bCs/>
          <w:sz w:val="28"/>
          <w:szCs w:val="28"/>
        </w:rPr>
        <w:t>развитието на ПН 3.7 Администрация и управление</w:t>
      </w:r>
      <w:r w:rsidR="00C87513" w:rsidRPr="00CB4DCF">
        <w:rPr>
          <w:rFonts w:ascii="Times New Roman" w:hAnsi="Times New Roman" w:cs="Times New Roman"/>
          <w:sz w:val="28"/>
          <w:szCs w:val="28"/>
        </w:rPr>
        <w:t>.</w:t>
      </w:r>
      <w:r w:rsidR="00522F7F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4135A5" w:rsidRPr="00CB4DCF">
        <w:rPr>
          <w:rFonts w:ascii="Times New Roman" w:hAnsi="Times New Roman" w:cs="Times New Roman"/>
          <w:sz w:val="28"/>
          <w:szCs w:val="28"/>
        </w:rPr>
        <w:t>Факултетът</w:t>
      </w:r>
      <w:r w:rsidR="00522F7F" w:rsidRPr="00CB4DCF">
        <w:rPr>
          <w:rFonts w:ascii="Times New Roman" w:hAnsi="Times New Roman" w:cs="Times New Roman"/>
          <w:sz w:val="28"/>
          <w:szCs w:val="28"/>
        </w:rPr>
        <w:t xml:space="preserve"> ще:</w:t>
      </w:r>
    </w:p>
    <w:p w:rsidR="00522F7F" w:rsidRPr="00CB4DCF" w:rsidRDefault="00522F7F" w:rsidP="008805BE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1. </w:t>
      </w:r>
      <w:r w:rsidR="0072403F" w:rsidRPr="00CB4DCF">
        <w:rPr>
          <w:rFonts w:ascii="Times New Roman" w:hAnsi="Times New Roman" w:cs="Times New Roman"/>
          <w:b/>
          <w:sz w:val="28"/>
          <w:szCs w:val="28"/>
        </w:rPr>
        <w:t>повиши качеството на обучение</w:t>
      </w:r>
      <w:r w:rsidR="0072403F" w:rsidRPr="00CB4DCF">
        <w:rPr>
          <w:rFonts w:ascii="Times New Roman" w:hAnsi="Times New Roman" w:cs="Times New Roman"/>
          <w:sz w:val="28"/>
          <w:szCs w:val="28"/>
        </w:rPr>
        <w:t xml:space="preserve"> във специалностите от професионалното направление</w:t>
      </w:r>
      <w:r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8805BE" w:rsidRPr="00CB4DCF">
        <w:rPr>
          <w:rFonts w:ascii="Times New Roman" w:hAnsi="Times New Roman" w:cs="Times New Roman"/>
          <w:sz w:val="28"/>
          <w:szCs w:val="28"/>
        </w:rPr>
        <w:t>в Аграрен</w:t>
      </w:r>
      <w:r w:rsidRPr="00CB4DC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805BE" w:rsidRPr="00CB4DCF">
        <w:rPr>
          <w:rFonts w:ascii="Times New Roman" w:hAnsi="Times New Roman" w:cs="Times New Roman"/>
          <w:sz w:val="28"/>
          <w:szCs w:val="28"/>
        </w:rPr>
        <w:t xml:space="preserve"> Пловдив</w:t>
      </w:r>
      <w:r w:rsidRPr="00CB4DCF">
        <w:rPr>
          <w:rFonts w:ascii="Times New Roman" w:hAnsi="Times New Roman" w:cs="Times New Roman"/>
          <w:sz w:val="28"/>
          <w:szCs w:val="28"/>
        </w:rPr>
        <w:t>;</w:t>
      </w:r>
    </w:p>
    <w:p w:rsidR="008805BE" w:rsidRPr="00CB4DCF" w:rsidRDefault="00522F7F" w:rsidP="008805BE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2. </w:t>
      </w:r>
      <w:r w:rsidR="00394741" w:rsidRPr="00CB4DCF">
        <w:rPr>
          <w:rFonts w:ascii="Times New Roman" w:hAnsi="Times New Roman" w:cs="Times New Roman"/>
          <w:b/>
          <w:sz w:val="28"/>
          <w:szCs w:val="28"/>
        </w:rPr>
        <w:t>подпомага</w:t>
      </w:r>
      <w:r w:rsidR="00E31E72" w:rsidRPr="00CB4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5BE" w:rsidRPr="00CB4DCF">
        <w:rPr>
          <w:rFonts w:ascii="Times New Roman" w:hAnsi="Times New Roman" w:cs="Times New Roman"/>
          <w:b/>
          <w:sz w:val="28"/>
          <w:szCs w:val="28"/>
        </w:rPr>
        <w:t>студентите</w:t>
      </w:r>
      <w:r w:rsidR="00E31E72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B05CAF" w:rsidRPr="00CB4DCF">
        <w:rPr>
          <w:rFonts w:ascii="Times New Roman" w:hAnsi="Times New Roman" w:cs="Times New Roman"/>
          <w:sz w:val="28"/>
          <w:szCs w:val="28"/>
        </w:rPr>
        <w:t xml:space="preserve">да </w:t>
      </w:r>
      <w:r w:rsidR="00394741" w:rsidRPr="00CB4DCF">
        <w:rPr>
          <w:rFonts w:ascii="Times New Roman" w:hAnsi="Times New Roman" w:cs="Times New Roman"/>
          <w:sz w:val="28"/>
          <w:szCs w:val="28"/>
        </w:rPr>
        <w:t>създават и развиват своите знания,</w:t>
      </w:r>
      <w:r w:rsidR="001877CF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394741" w:rsidRPr="00CB4DCF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1877CF" w:rsidRPr="00CB4DCF">
        <w:rPr>
          <w:rFonts w:ascii="Times New Roman" w:hAnsi="Times New Roman" w:cs="Times New Roman"/>
          <w:sz w:val="28"/>
          <w:szCs w:val="28"/>
        </w:rPr>
        <w:t>и компетенции</w:t>
      </w:r>
      <w:r w:rsidR="008805BE" w:rsidRPr="00CB4DCF">
        <w:rPr>
          <w:rFonts w:ascii="Times New Roman" w:hAnsi="Times New Roman" w:cs="Times New Roman"/>
          <w:sz w:val="28"/>
          <w:szCs w:val="28"/>
        </w:rPr>
        <w:t>;</w:t>
      </w:r>
    </w:p>
    <w:p w:rsidR="008805BE" w:rsidRPr="00CB4DCF" w:rsidRDefault="005219FC" w:rsidP="008805BE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B4DCF">
        <w:rPr>
          <w:rFonts w:ascii="Times New Roman" w:hAnsi="Times New Roman" w:cs="Times New Roman"/>
          <w:sz w:val="28"/>
          <w:szCs w:val="28"/>
        </w:rPr>
        <w:t xml:space="preserve">3. </w:t>
      </w:r>
      <w:r w:rsidR="002141C7" w:rsidRPr="00CB4DCF">
        <w:rPr>
          <w:rFonts w:ascii="Times New Roman" w:hAnsi="Times New Roman" w:cs="Times New Roman"/>
          <w:b/>
          <w:sz w:val="28"/>
          <w:szCs w:val="28"/>
        </w:rPr>
        <w:t>подкрепи преподавателския</w:t>
      </w:r>
      <w:r w:rsidR="008805BE" w:rsidRPr="00CB4DCF">
        <w:rPr>
          <w:rFonts w:ascii="Times New Roman" w:hAnsi="Times New Roman" w:cs="Times New Roman"/>
          <w:b/>
          <w:sz w:val="28"/>
          <w:szCs w:val="28"/>
        </w:rPr>
        <w:t xml:space="preserve"> състав</w:t>
      </w:r>
      <w:r w:rsidR="008805BE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EB211E">
        <w:rPr>
          <w:rFonts w:ascii="Times New Roman" w:hAnsi="Times New Roman" w:cs="Times New Roman"/>
          <w:sz w:val="28"/>
          <w:szCs w:val="28"/>
        </w:rPr>
        <w:t>за</w:t>
      </w:r>
      <w:r w:rsidR="002141C7" w:rsidRPr="00CB4DCF">
        <w:rPr>
          <w:rFonts w:ascii="Times New Roman" w:hAnsi="Times New Roman" w:cs="Times New Roman"/>
          <w:sz w:val="28"/>
          <w:szCs w:val="28"/>
        </w:rPr>
        <w:t xml:space="preserve"> </w:t>
      </w:r>
      <w:r w:rsidR="00EB211E">
        <w:rPr>
          <w:rFonts w:ascii="Times New Roman" w:hAnsi="Times New Roman" w:cs="Times New Roman"/>
          <w:sz w:val="28"/>
          <w:szCs w:val="28"/>
        </w:rPr>
        <w:t>надграждане</w:t>
      </w:r>
      <w:r w:rsidR="002141C7" w:rsidRPr="00CB4DCF">
        <w:rPr>
          <w:rFonts w:ascii="Times New Roman" w:hAnsi="Times New Roman" w:cs="Times New Roman"/>
          <w:sz w:val="28"/>
          <w:szCs w:val="28"/>
        </w:rPr>
        <w:t xml:space="preserve"> на ком</w:t>
      </w:r>
      <w:r w:rsidR="00E31E72" w:rsidRPr="00CB4DCF">
        <w:rPr>
          <w:rFonts w:ascii="Times New Roman" w:hAnsi="Times New Roman" w:cs="Times New Roman"/>
          <w:sz w:val="28"/>
          <w:szCs w:val="28"/>
        </w:rPr>
        <w:t>п</w:t>
      </w:r>
      <w:r w:rsidR="002141C7" w:rsidRPr="00CB4DCF">
        <w:rPr>
          <w:rFonts w:ascii="Times New Roman" w:hAnsi="Times New Roman" w:cs="Times New Roman"/>
          <w:sz w:val="28"/>
          <w:szCs w:val="28"/>
        </w:rPr>
        <w:t>ет</w:t>
      </w:r>
      <w:r w:rsidR="00F67F26">
        <w:rPr>
          <w:rFonts w:ascii="Times New Roman" w:hAnsi="Times New Roman" w:cs="Times New Roman"/>
          <w:sz w:val="28"/>
          <w:szCs w:val="28"/>
        </w:rPr>
        <w:t>е</w:t>
      </w:r>
      <w:r w:rsidR="002141C7" w:rsidRPr="00CB4DCF">
        <w:rPr>
          <w:rFonts w:ascii="Times New Roman" w:hAnsi="Times New Roman" w:cs="Times New Roman"/>
          <w:sz w:val="28"/>
          <w:szCs w:val="28"/>
        </w:rPr>
        <w:t>н</w:t>
      </w:r>
      <w:r w:rsidR="00F67F26">
        <w:rPr>
          <w:rFonts w:ascii="Times New Roman" w:hAnsi="Times New Roman" w:cs="Times New Roman"/>
          <w:sz w:val="28"/>
          <w:szCs w:val="28"/>
        </w:rPr>
        <w:t>тн</w:t>
      </w:r>
      <w:r w:rsidR="002141C7" w:rsidRPr="00CB4DCF">
        <w:rPr>
          <w:rFonts w:ascii="Times New Roman" w:hAnsi="Times New Roman" w:cs="Times New Roman"/>
          <w:sz w:val="28"/>
          <w:szCs w:val="28"/>
        </w:rPr>
        <w:t>остите им</w:t>
      </w:r>
      <w:r w:rsidR="008805BE" w:rsidRPr="00CB4DCF">
        <w:rPr>
          <w:rFonts w:ascii="Times New Roman" w:hAnsi="Times New Roman" w:cs="Times New Roman"/>
          <w:sz w:val="28"/>
          <w:szCs w:val="28"/>
        </w:rPr>
        <w:t>.</w:t>
      </w:r>
    </w:p>
    <w:p w:rsidR="0072403F" w:rsidRPr="0072403F" w:rsidRDefault="0072403F" w:rsidP="008805BE">
      <w:pPr>
        <w:pStyle w:val="Default"/>
        <w:spacing w:line="276" w:lineRule="auto"/>
        <w:ind w:left="1134"/>
        <w:jc w:val="both"/>
        <w:rPr>
          <w:rFonts w:asciiTheme="majorHAnsi" w:hAnsiTheme="majorHAnsi" w:cs="Times New Roman"/>
        </w:rPr>
      </w:pPr>
    </w:p>
    <w:p w:rsidR="0072403F" w:rsidRPr="00580AF1" w:rsidRDefault="007051EA" w:rsidP="00580AF1">
      <w:pPr>
        <w:autoSpaceDE w:val="0"/>
        <w:autoSpaceDN w:val="0"/>
        <w:adjustRightInd w:val="0"/>
        <w:spacing w:after="120"/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</w:pPr>
      <w:r w:rsidRPr="007051E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направление 1 </w:t>
      </w:r>
      <w:r w:rsidR="00580AF1" w:rsidRPr="007051E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Мерки</w:t>
      </w:r>
      <w:r w:rsidR="00580AF1" w:rsidRPr="00580AF1"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t xml:space="preserve"> за повишаване на качеството на обучение</w:t>
      </w:r>
    </w:p>
    <w:p w:rsidR="001356C5" w:rsidRDefault="00D765F1" w:rsidP="001356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5F1">
        <w:rPr>
          <w:rFonts w:ascii="Times New Roman" w:hAnsi="Times New Roman" w:cs="Times New Roman"/>
          <w:bCs/>
          <w:sz w:val="28"/>
          <w:szCs w:val="28"/>
        </w:rPr>
        <w:t xml:space="preserve">Обучението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765F1">
        <w:rPr>
          <w:rFonts w:ascii="Times New Roman" w:hAnsi="Times New Roman" w:cs="Times New Roman"/>
          <w:bCs/>
          <w:sz w:val="28"/>
          <w:szCs w:val="28"/>
        </w:rPr>
        <w:t xml:space="preserve"> процес, който се развива непрекъснато във времето. Отчитайки тази негова специфика</w:t>
      </w:r>
      <w:r>
        <w:rPr>
          <w:rFonts w:ascii="Times New Roman" w:hAnsi="Times New Roman" w:cs="Times New Roman"/>
          <w:bCs/>
          <w:sz w:val="28"/>
          <w:szCs w:val="28"/>
        </w:rPr>
        <w:t>, са набелязани следните</w:t>
      </w:r>
      <w:r w:rsidRPr="00D765F1">
        <w:rPr>
          <w:rFonts w:ascii="Times New Roman" w:hAnsi="Times New Roman" w:cs="Times New Roman"/>
          <w:bCs/>
          <w:sz w:val="28"/>
          <w:szCs w:val="28"/>
        </w:rPr>
        <w:t xml:space="preserve"> мерки </w:t>
      </w:r>
      <w:r>
        <w:rPr>
          <w:rFonts w:ascii="Times New Roman" w:hAnsi="Times New Roman" w:cs="Times New Roman"/>
          <w:bCs/>
          <w:sz w:val="28"/>
          <w:szCs w:val="28"/>
        </w:rPr>
        <w:t>за изпълнение</w:t>
      </w:r>
      <w:r w:rsidRPr="00D765F1">
        <w:rPr>
          <w:rFonts w:ascii="Times New Roman" w:hAnsi="Times New Roman" w:cs="Times New Roman"/>
          <w:bCs/>
          <w:sz w:val="28"/>
          <w:szCs w:val="28"/>
        </w:rPr>
        <w:t>:</w:t>
      </w:r>
    </w:p>
    <w:p w:rsidR="00B26B4F" w:rsidRPr="00B26B4F" w:rsidRDefault="00B26B4F" w:rsidP="001356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Мярка 1</w:t>
      </w:r>
      <w:r w:rsidR="007051EA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B4F">
        <w:rPr>
          <w:rFonts w:ascii="Times New Roman" w:hAnsi="Times New Roman" w:cs="Times New Roman"/>
          <w:bCs/>
          <w:sz w:val="28"/>
          <w:szCs w:val="28"/>
        </w:rPr>
        <w:t>Периодично актуализиране на учебната документация в съответствие с изис</w:t>
      </w:r>
      <w:r>
        <w:rPr>
          <w:rFonts w:ascii="Times New Roman" w:hAnsi="Times New Roman" w:cs="Times New Roman"/>
          <w:bCs/>
          <w:sz w:val="28"/>
          <w:szCs w:val="28"/>
        </w:rPr>
        <w:t>кванията на пазара на труда</w:t>
      </w:r>
      <w:r w:rsidR="00FC0E90">
        <w:rPr>
          <w:rFonts w:ascii="Times New Roman" w:hAnsi="Times New Roman" w:cs="Times New Roman"/>
          <w:bCs/>
          <w:sz w:val="28"/>
          <w:szCs w:val="28"/>
        </w:rPr>
        <w:t xml:space="preserve"> и стандартите за качество на обучение</w:t>
      </w:r>
    </w:p>
    <w:p w:rsidR="00B26B4F" w:rsidRPr="00B26B4F" w:rsidRDefault="00B26B4F" w:rsidP="00B26B4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2 Привличане на </w:t>
      </w:r>
      <w:r w:rsidRPr="00B26B4F">
        <w:rPr>
          <w:rFonts w:ascii="Times New Roman" w:hAnsi="Times New Roman" w:cs="Times New Roman"/>
          <w:bCs/>
          <w:sz w:val="28"/>
          <w:szCs w:val="28"/>
        </w:rPr>
        <w:t xml:space="preserve">утвърдени специалисти от практиката с цел повишаване на практическата ориентация в обучението </w:t>
      </w:r>
    </w:p>
    <w:p w:rsidR="007F2FCF" w:rsidRDefault="004A5693" w:rsidP="00D765F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93"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 w:rsidRPr="004A5693">
        <w:rPr>
          <w:rFonts w:ascii="Times New Roman" w:hAnsi="Times New Roman" w:cs="Times New Roman"/>
          <w:bCs/>
          <w:sz w:val="28"/>
          <w:szCs w:val="28"/>
        </w:rPr>
        <w:t xml:space="preserve">3 Подобряване на </w:t>
      </w:r>
      <w:r>
        <w:rPr>
          <w:rFonts w:ascii="Times New Roman" w:hAnsi="Times New Roman" w:cs="Times New Roman"/>
          <w:bCs/>
          <w:sz w:val="28"/>
          <w:szCs w:val="28"/>
        </w:rPr>
        <w:t>материално-техническата</w:t>
      </w:r>
      <w:r w:rsidRPr="004A5693">
        <w:rPr>
          <w:rFonts w:ascii="Times New Roman" w:hAnsi="Times New Roman" w:cs="Times New Roman"/>
          <w:bCs/>
          <w:sz w:val="28"/>
          <w:szCs w:val="28"/>
        </w:rPr>
        <w:t xml:space="preserve"> база за провеждане на модерно интерактивно обучение.</w:t>
      </w:r>
    </w:p>
    <w:p w:rsidR="00BD1D3E" w:rsidRDefault="004A5693" w:rsidP="004A56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4A5693">
        <w:rPr>
          <w:rFonts w:ascii="Times New Roman" w:hAnsi="Times New Roman" w:cs="Times New Roman"/>
          <w:bCs/>
          <w:sz w:val="28"/>
          <w:szCs w:val="28"/>
        </w:rPr>
        <w:t>Разработване на електронни материали с разнообразно съдържание и в различен формат.</w:t>
      </w:r>
    </w:p>
    <w:p w:rsidR="00BD1D3E" w:rsidRDefault="00BD1D3E" w:rsidP="004A56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5 Контрол на качеството на учебния процес</w:t>
      </w:r>
    </w:p>
    <w:p w:rsidR="00F744CF" w:rsidRDefault="00BD1D3E" w:rsidP="004A56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C47033">
        <w:rPr>
          <w:rFonts w:ascii="Times New Roman" w:hAnsi="Times New Roman" w:cs="Times New Roman"/>
          <w:bCs/>
          <w:sz w:val="28"/>
          <w:szCs w:val="28"/>
        </w:rPr>
        <w:t xml:space="preserve">Трансфер на знания </w:t>
      </w:r>
      <w:r w:rsidR="00F744CF">
        <w:rPr>
          <w:rFonts w:ascii="Times New Roman" w:hAnsi="Times New Roman" w:cs="Times New Roman"/>
          <w:bCs/>
          <w:sz w:val="28"/>
          <w:szCs w:val="28"/>
        </w:rPr>
        <w:t>от научно-изследователските проекти в учебния процес</w:t>
      </w:r>
    </w:p>
    <w:p w:rsidR="007113A0" w:rsidRDefault="00F744CF" w:rsidP="004A56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113A0">
        <w:rPr>
          <w:rFonts w:ascii="Times New Roman" w:hAnsi="Times New Roman" w:cs="Times New Roman"/>
          <w:bCs/>
          <w:sz w:val="28"/>
          <w:szCs w:val="28"/>
        </w:rPr>
        <w:t xml:space="preserve"> Активна позиция на студентите за подобряване на качеството на обучение</w:t>
      </w:r>
    </w:p>
    <w:p w:rsidR="004A5693" w:rsidRPr="004A5693" w:rsidRDefault="007113A0" w:rsidP="004A56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7051E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462B9">
        <w:rPr>
          <w:rFonts w:ascii="Times New Roman" w:hAnsi="Times New Roman" w:cs="Times New Roman"/>
          <w:bCs/>
          <w:sz w:val="28"/>
          <w:szCs w:val="28"/>
        </w:rPr>
        <w:t xml:space="preserve"> Въвеждане на гъвкави модели на обучение</w:t>
      </w:r>
      <w:r w:rsidR="00624E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D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A5693" w:rsidRPr="004A56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380" w:rsidRPr="00CB4DCF" w:rsidRDefault="00640380" w:rsidP="008A01B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AF1" w:rsidRPr="00580AF1" w:rsidRDefault="007051EA" w:rsidP="00580AF1">
      <w:pPr>
        <w:autoSpaceDE w:val="0"/>
        <w:autoSpaceDN w:val="0"/>
        <w:adjustRightInd w:val="0"/>
        <w:spacing w:after="120"/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</w:pPr>
      <w:r w:rsidRPr="007051E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2 </w:t>
      </w:r>
      <w:r w:rsidR="00580AF1" w:rsidRPr="00580AF1"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t>Мерки за подпомагане на студентите</w:t>
      </w:r>
    </w:p>
    <w:p w:rsidR="007051EA" w:rsidRDefault="00FF4116" w:rsidP="00C475B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Студентите от професионално направление 3.7 са ползвателите на предлаганата образователна услуга. </w:t>
      </w:r>
      <w:r w:rsidR="00C475B9">
        <w:rPr>
          <w:rFonts w:ascii="Times New Roman" w:hAnsi="Times New Roman" w:cs="Times New Roman"/>
          <w:bCs/>
          <w:sz w:val="28"/>
          <w:szCs w:val="28"/>
        </w:rPr>
        <w:t xml:space="preserve">Предоставянето на подкрепа на студентите за тяхното пълноценно обучение включва изпълнение на следните мерки: </w:t>
      </w:r>
    </w:p>
    <w:p w:rsidR="000766F8" w:rsidRDefault="000766F8" w:rsidP="00B879C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D5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6F">
        <w:rPr>
          <w:rFonts w:ascii="Times New Roman" w:hAnsi="Times New Roman" w:cs="Times New Roman"/>
          <w:bCs/>
          <w:sz w:val="28"/>
          <w:szCs w:val="28"/>
        </w:rPr>
        <w:t>Подпомагане на студентите за адаптиране към университетската среда</w:t>
      </w:r>
      <w:r w:rsidR="00245A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79CE" w:rsidRDefault="00B879CE" w:rsidP="00B879C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2.</w:t>
      </w:r>
      <w:r w:rsidR="000766F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Осигуряване на студентите с</w:t>
      </w:r>
      <w:r w:rsidR="00245AD5">
        <w:rPr>
          <w:rFonts w:ascii="Times New Roman" w:hAnsi="Times New Roman" w:cs="Times New Roman"/>
          <w:bCs/>
          <w:sz w:val="28"/>
          <w:szCs w:val="28"/>
        </w:rPr>
        <w:t>ъс</w:t>
      </w:r>
      <w:r>
        <w:rPr>
          <w:rFonts w:ascii="Times New Roman" w:hAnsi="Times New Roman" w:cs="Times New Roman"/>
          <w:bCs/>
          <w:sz w:val="28"/>
          <w:szCs w:val="28"/>
        </w:rPr>
        <w:t xml:space="preserve"> съвременни учебни помагала</w:t>
      </w:r>
    </w:p>
    <w:p w:rsidR="00B879CE" w:rsidRDefault="00B879CE" w:rsidP="00B879C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2.</w:t>
      </w:r>
      <w:r w:rsidR="000766F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Включване на студентите в научно-изследоват</w:t>
      </w:r>
      <w:r w:rsidR="004F2CA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лската дейност на Факултета</w:t>
      </w:r>
    </w:p>
    <w:p w:rsidR="00B879CE" w:rsidRDefault="00B879CE" w:rsidP="00245AD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2.</w:t>
      </w:r>
      <w:r w:rsidR="000766F8">
        <w:rPr>
          <w:rFonts w:ascii="Times New Roman" w:hAnsi="Times New Roman" w:cs="Times New Roman"/>
          <w:bCs/>
          <w:sz w:val="28"/>
          <w:szCs w:val="28"/>
        </w:rPr>
        <w:t>4</w:t>
      </w:r>
      <w:r w:rsidR="004F2CA9">
        <w:rPr>
          <w:rFonts w:ascii="Times New Roman" w:hAnsi="Times New Roman" w:cs="Times New Roman"/>
          <w:bCs/>
          <w:sz w:val="28"/>
          <w:szCs w:val="28"/>
        </w:rPr>
        <w:t xml:space="preserve"> Кариерно ориентиране на студентите</w:t>
      </w:r>
    </w:p>
    <w:p w:rsidR="00580AF1" w:rsidRPr="00CB4DCF" w:rsidRDefault="00B879CE" w:rsidP="00B879C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AF1" w:rsidRPr="00580AF1" w:rsidRDefault="007051EA" w:rsidP="007051EA">
      <w:pPr>
        <w:autoSpaceDE w:val="0"/>
        <w:autoSpaceDN w:val="0"/>
        <w:adjustRightInd w:val="0"/>
        <w:spacing w:after="120"/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</w:pPr>
      <w:r w:rsidRPr="007051E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3 </w:t>
      </w:r>
      <w:r w:rsidR="00580AF1" w:rsidRPr="00580AF1"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t xml:space="preserve">Мерки за </w:t>
      </w:r>
      <w:r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t>подкрепа на</w:t>
      </w:r>
      <w:r>
        <w:rPr>
          <w:rFonts w:cs="Times New Roman"/>
          <w:b/>
          <w:caps/>
          <w:color w:val="000000"/>
          <w:sz w:val="28"/>
          <w:szCs w:val="28"/>
        </w:rPr>
        <w:t xml:space="preserve"> </w:t>
      </w:r>
      <w:r w:rsidR="00580AF1" w:rsidRPr="00580AF1">
        <w:rPr>
          <w:rFonts w:ascii="Times New Roman Bold" w:hAnsi="Times New Roman Bold" w:cs="Times New Roman"/>
          <w:b/>
          <w:caps/>
          <w:color w:val="000000"/>
          <w:sz w:val="28"/>
          <w:szCs w:val="28"/>
        </w:rPr>
        <w:t>преподавателите</w:t>
      </w:r>
    </w:p>
    <w:p w:rsidR="00BB41A2" w:rsidRDefault="00390ACC" w:rsidP="00BB41A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ACC">
        <w:rPr>
          <w:rFonts w:ascii="Times New Roman" w:hAnsi="Times New Roman" w:cs="Times New Roman"/>
          <w:sz w:val="28"/>
          <w:szCs w:val="28"/>
        </w:rPr>
        <w:t>Преподавателският състав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1A2">
        <w:rPr>
          <w:rFonts w:ascii="Times New Roman" w:hAnsi="Times New Roman" w:cs="Times New Roman"/>
          <w:bCs/>
          <w:sz w:val="28"/>
          <w:szCs w:val="28"/>
        </w:rPr>
        <w:t>има ключова роля за натрупването на висококачествен опит от студените.</w:t>
      </w:r>
      <w:r w:rsidR="00BB41A2" w:rsidRPr="00BB4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F26">
        <w:rPr>
          <w:rFonts w:ascii="Times New Roman" w:hAnsi="Times New Roman" w:cs="Times New Roman"/>
          <w:bCs/>
          <w:sz w:val="28"/>
          <w:szCs w:val="28"/>
        </w:rPr>
        <w:t>За повишаване на компетентността на преподавателите, ангажирани в обучението на студентите от професионално направление 3.7</w:t>
      </w:r>
      <w:r w:rsidR="00BB41A2">
        <w:rPr>
          <w:rFonts w:ascii="Times New Roman" w:hAnsi="Times New Roman" w:cs="Times New Roman"/>
          <w:bCs/>
          <w:sz w:val="28"/>
          <w:szCs w:val="28"/>
        </w:rPr>
        <w:t xml:space="preserve"> са набелязани следните</w:t>
      </w:r>
      <w:r w:rsidR="00BB41A2" w:rsidRPr="00D765F1">
        <w:rPr>
          <w:rFonts w:ascii="Times New Roman" w:hAnsi="Times New Roman" w:cs="Times New Roman"/>
          <w:bCs/>
          <w:sz w:val="28"/>
          <w:szCs w:val="28"/>
        </w:rPr>
        <w:t xml:space="preserve"> мерки </w:t>
      </w:r>
      <w:r w:rsidR="00BB41A2">
        <w:rPr>
          <w:rFonts w:ascii="Times New Roman" w:hAnsi="Times New Roman" w:cs="Times New Roman"/>
          <w:bCs/>
          <w:sz w:val="28"/>
          <w:szCs w:val="28"/>
        </w:rPr>
        <w:t>за изпълнение</w:t>
      </w:r>
      <w:r w:rsidR="00BB41A2" w:rsidRPr="00D765F1">
        <w:rPr>
          <w:rFonts w:ascii="Times New Roman" w:hAnsi="Times New Roman" w:cs="Times New Roman"/>
          <w:bCs/>
          <w:sz w:val="28"/>
          <w:szCs w:val="28"/>
        </w:rPr>
        <w:t>:</w:t>
      </w:r>
    </w:p>
    <w:p w:rsidR="00800FFB" w:rsidRPr="00800FFB" w:rsidRDefault="00800FFB" w:rsidP="00800FF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1 У</w:t>
      </w:r>
      <w:r w:rsidRPr="00800FFB">
        <w:rPr>
          <w:rFonts w:ascii="Times New Roman" w:hAnsi="Times New Roman" w:cs="Times New Roman"/>
          <w:bCs/>
          <w:sz w:val="28"/>
          <w:szCs w:val="28"/>
        </w:rPr>
        <w:t>частие в научноизследователски проекти с нац</w:t>
      </w:r>
      <w:r>
        <w:rPr>
          <w:rFonts w:ascii="Times New Roman" w:hAnsi="Times New Roman" w:cs="Times New Roman"/>
          <w:bCs/>
          <w:sz w:val="28"/>
          <w:szCs w:val="28"/>
        </w:rPr>
        <w:t>ионално и международно значение</w:t>
      </w:r>
      <w:r w:rsidRPr="00800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0FFB" w:rsidRPr="00800FFB" w:rsidRDefault="00800FFB" w:rsidP="00800FF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2 Достъп</w:t>
      </w:r>
      <w:r w:rsidRPr="00800FFB">
        <w:rPr>
          <w:rFonts w:ascii="Times New Roman" w:hAnsi="Times New Roman" w:cs="Times New Roman"/>
          <w:bCs/>
          <w:sz w:val="28"/>
          <w:szCs w:val="28"/>
        </w:rPr>
        <w:t xml:space="preserve"> до специализира</w:t>
      </w:r>
      <w:r>
        <w:rPr>
          <w:rFonts w:ascii="Times New Roman" w:hAnsi="Times New Roman" w:cs="Times New Roman"/>
          <w:bCs/>
          <w:sz w:val="28"/>
          <w:szCs w:val="28"/>
        </w:rPr>
        <w:t>ни научни бази от данни</w:t>
      </w:r>
      <w:r w:rsidRPr="00800FFB">
        <w:rPr>
          <w:rFonts w:ascii="Times New Roman" w:hAnsi="Times New Roman" w:cs="Times New Roman"/>
          <w:bCs/>
          <w:sz w:val="28"/>
          <w:szCs w:val="28"/>
        </w:rPr>
        <w:t>, свързани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професионално направление 3.7</w:t>
      </w:r>
    </w:p>
    <w:p w:rsidR="00800FFB" w:rsidRDefault="00800FFB" w:rsidP="00800F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 В</w:t>
      </w:r>
      <w:r w:rsidRPr="00800FFB">
        <w:rPr>
          <w:rFonts w:ascii="Times New Roman" w:hAnsi="Times New Roman" w:cs="Times New Roman"/>
          <w:bCs/>
          <w:sz w:val="28"/>
          <w:szCs w:val="28"/>
        </w:rPr>
        <w:t>ъвеждане на система от стимули за научноизс</w:t>
      </w:r>
      <w:r>
        <w:rPr>
          <w:rFonts w:ascii="Times New Roman" w:hAnsi="Times New Roman" w:cs="Times New Roman"/>
          <w:bCs/>
          <w:sz w:val="28"/>
          <w:szCs w:val="28"/>
        </w:rPr>
        <w:t>ледователска работа</w:t>
      </w:r>
    </w:p>
    <w:p w:rsidR="009662B7" w:rsidRPr="00800FFB" w:rsidRDefault="009662B7" w:rsidP="00800F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Мярка </w:t>
      </w:r>
      <w:r w:rsidR="0080108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4 Достъп на преподавателите до компютърни зали</w:t>
      </w:r>
    </w:p>
    <w:p w:rsidR="00580AF1" w:rsidRPr="00CB4DCF" w:rsidRDefault="00580AF1" w:rsidP="00B97187">
      <w:pPr>
        <w:pStyle w:val="Default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3A0" w:rsidRDefault="002213A0" w:rsidP="00811BB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6579F">
        <w:rPr>
          <w:rFonts w:asciiTheme="majorHAnsi" w:hAnsiTheme="majorHAnsi"/>
          <w:b/>
          <w:sz w:val="24"/>
          <w:szCs w:val="24"/>
        </w:rPr>
        <w:t>Индикатори за реализиране</w:t>
      </w:r>
      <w:r w:rsidR="00496D0B">
        <w:rPr>
          <w:rFonts w:asciiTheme="majorHAnsi" w:hAnsiTheme="majorHAnsi"/>
          <w:b/>
          <w:sz w:val="24"/>
          <w:szCs w:val="24"/>
        </w:rPr>
        <w:t xml:space="preserve"> на Стратегията за развитие на ПН 3.7 Администрация и управление</w:t>
      </w:r>
      <w:r w:rsidRPr="0006579F">
        <w:rPr>
          <w:rFonts w:asciiTheme="majorHAnsi" w:hAnsiTheme="majorHAnsi"/>
          <w:b/>
          <w:sz w:val="24"/>
          <w:szCs w:val="24"/>
        </w:rPr>
        <w:t xml:space="preserve"> в АУ Пловдив</w:t>
      </w:r>
    </w:p>
    <w:tbl>
      <w:tblPr>
        <w:tblStyle w:val="TableGrid"/>
        <w:tblW w:w="5127" w:type="pct"/>
        <w:tblLook w:val="04A0"/>
      </w:tblPr>
      <w:tblGrid>
        <w:gridCol w:w="1508"/>
        <w:gridCol w:w="1202"/>
        <w:gridCol w:w="3502"/>
        <w:gridCol w:w="3310"/>
      </w:tblGrid>
      <w:tr w:rsidR="002213A0" w:rsidRPr="00E06741" w:rsidTr="00EE3717">
        <w:tc>
          <w:tcPr>
            <w:tcW w:w="792" w:type="pct"/>
            <w:vAlign w:val="center"/>
          </w:tcPr>
          <w:p w:rsidR="002213A0" w:rsidRPr="00E06741" w:rsidRDefault="00170AD0" w:rsidP="005265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н</w:t>
            </w:r>
            <w:r w:rsidR="003D0435">
              <w:rPr>
                <w:rFonts w:asciiTheme="majorHAnsi" w:hAnsiTheme="majorHAnsi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631" w:type="pct"/>
            <w:vAlign w:val="center"/>
          </w:tcPr>
          <w:p w:rsidR="002213A0" w:rsidRPr="00E06741" w:rsidRDefault="00170AD0" w:rsidP="005265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мерки</w:t>
            </w:r>
          </w:p>
        </w:tc>
        <w:tc>
          <w:tcPr>
            <w:tcW w:w="1839" w:type="pct"/>
          </w:tcPr>
          <w:p w:rsidR="002213A0" w:rsidRPr="00843465" w:rsidRDefault="00843465" w:rsidP="005265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1738" w:type="pct"/>
          </w:tcPr>
          <w:p w:rsidR="002213A0" w:rsidRPr="007C731D" w:rsidRDefault="007C731D" w:rsidP="005265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резултат</w:t>
            </w:r>
          </w:p>
        </w:tc>
      </w:tr>
      <w:tr w:rsidR="00AC6429" w:rsidRPr="00E06741" w:rsidTr="00EE3717">
        <w:tc>
          <w:tcPr>
            <w:tcW w:w="792" w:type="pct"/>
            <w:vMerge w:val="restart"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06741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1" w:type="pct"/>
            <w:vAlign w:val="center"/>
          </w:tcPr>
          <w:p w:rsidR="00AC6429" w:rsidRPr="00E06741" w:rsidRDefault="00AC6429" w:rsidP="00526596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Мярка </w:t>
            </w:r>
            <w:r w:rsidRPr="00E06741">
              <w:rPr>
                <w:rFonts w:asciiTheme="majorHAnsi" w:hAnsiTheme="majorHAnsi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839" w:type="pct"/>
            <w:vAlign w:val="center"/>
          </w:tcPr>
          <w:p w:rsidR="00AC6429" w:rsidRDefault="00843465" w:rsidP="00526596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Проучване на мнението на работодателите</w:t>
            </w:r>
          </w:p>
          <w:p w:rsidR="00843465" w:rsidRPr="0027563E" w:rsidRDefault="00843465" w:rsidP="00526596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Функциониране на комисия по качеството</w:t>
            </w:r>
          </w:p>
        </w:tc>
        <w:tc>
          <w:tcPr>
            <w:tcW w:w="1738" w:type="pct"/>
            <w:vAlign w:val="center"/>
          </w:tcPr>
          <w:p w:rsidR="00AC6429" w:rsidRPr="00527E0E" w:rsidRDefault="007C731D" w:rsidP="00170AD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Актуализирана учебна документация</w:t>
            </w:r>
          </w:p>
        </w:tc>
      </w:tr>
      <w:tr w:rsidR="00AC6429" w:rsidRPr="00E06741" w:rsidTr="00EE3717">
        <w:tc>
          <w:tcPr>
            <w:tcW w:w="792" w:type="pct"/>
            <w:vMerge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C6429" w:rsidRPr="00E06741" w:rsidRDefault="00AC6429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1.2</w:t>
            </w:r>
          </w:p>
        </w:tc>
        <w:tc>
          <w:tcPr>
            <w:tcW w:w="1839" w:type="pct"/>
            <w:vAlign w:val="center"/>
          </w:tcPr>
          <w:p w:rsidR="00AC6429" w:rsidRDefault="00885194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Провеждане на практически обучения </w:t>
            </w:r>
          </w:p>
        </w:tc>
        <w:tc>
          <w:tcPr>
            <w:tcW w:w="1738" w:type="pct"/>
            <w:vAlign w:val="center"/>
          </w:tcPr>
          <w:p w:rsidR="00AC6429" w:rsidRDefault="007C731D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Проведени учебни практики</w:t>
            </w:r>
          </w:p>
        </w:tc>
      </w:tr>
      <w:tr w:rsidR="00AC6429" w:rsidRPr="00E06741" w:rsidTr="00EE3717">
        <w:tc>
          <w:tcPr>
            <w:tcW w:w="792" w:type="pct"/>
            <w:vMerge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C6429" w:rsidRPr="00E06741" w:rsidRDefault="00AC6429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1.3</w:t>
            </w:r>
          </w:p>
        </w:tc>
        <w:tc>
          <w:tcPr>
            <w:tcW w:w="1839" w:type="pct"/>
            <w:vAlign w:val="center"/>
          </w:tcPr>
          <w:p w:rsidR="00AC6429" w:rsidRDefault="00885194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Обновяване на учебните зали</w:t>
            </w:r>
          </w:p>
        </w:tc>
        <w:tc>
          <w:tcPr>
            <w:tcW w:w="1738" w:type="pct"/>
            <w:vAlign w:val="center"/>
          </w:tcPr>
          <w:p w:rsidR="00AC6429" w:rsidRDefault="00CA1569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Атрактивна учебна среда</w:t>
            </w:r>
          </w:p>
        </w:tc>
      </w:tr>
      <w:tr w:rsidR="00AC6429" w:rsidRPr="00E06741" w:rsidTr="00EE3717">
        <w:tc>
          <w:tcPr>
            <w:tcW w:w="792" w:type="pct"/>
            <w:vMerge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C6429" w:rsidRPr="00E06741" w:rsidRDefault="00AC6429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1.4</w:t>
            </w:r>
          </w:p>
        </w:tc>
        <w:tc>
          <w:tcPr>
            <w:tcW w:w="1839" w:type="pct"/>
            <w:vAlign w:val="center"/>
          </w:tcPr>
          <w:p w:rsidR="00AC6429" w:rsidRDefault="00654B7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Подготовка на електронни учебни материали</w:t>
            </w:r>
          </w:p>
        </w:tc>
        <w:tc>
          <w:tcPr>
            <w:tcW w:w="1738" w:type="pct"/>
            <w:vAlign w:val="center"/>
          </w:tcPr>
          <w:p w:rsidR="00AC6429" w:rsidRDefault="00CA1569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Електронни учебни материали</w:t>
            </w:r>
          </w:p>
        </w:tc>
      </w:tr>
      <w:tr w:rsidR="00AC6429" w:rsidRPr="00E06741" w:rsidTr="00EE3717">
        <w:tc>
          <w:tcPr>
            <w:tcW w:w="792" w:type="pct"/>
            <w:vMerge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C6429" w:rsidRPr="00E06741" w:rsidRDefault="00AC6429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1.5</w:t>
            </w:r>
          </w:p>
        </w:tc>
        <w:tc>
          <w:tcPr>
            <w:tcW w:w="1839" w:type="pct"/>
            <w:vAlign w:val="center"/>
          </w:tcPr>
          <w:p w:rsidR="00AC6429" w:rsidRDefault="00087CAC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Проверки за спазване на стандартите</w:t>
            </w:r>
          </w:p>
        </w:tc>
        <w:tc>
          <w:tcPr>
            <w:tcW w:w="1738" w:type="pct"/>
            <w:vAlign w:val="center"/>
          </w:tcPr>
          <w:p w:rsidR="00AC6429" w:rsidRDefault="00750DCB" w:rsidP="00750DC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Вътрешни одиторски доклади </w:t>
            </w:r>
          </w:p>
        </w:tc>
      </w:tr>
      <w:tr w:rsidR="00AC6429" w:rsidRPr="00E06741" w:rsidTr="00EE3717">
        <w:tc>
          <w:tcPr>
            <w:tcW w:w="792" w:type="pct"/>
            <w:vMerge/>
            <w:vAlign w:val="center"/>
          </w:tcPr>
          <w:p w:rsidR="00AC6429" w:rsidRPr="00E06741" w:rsidRDefault="00AC6429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C6429" w:rsidRPr="00E06741" w:rsidRDefault="00AC6429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1.6</w:t>
            </w:r>
          </w:p>
        </w:tc>
        <w:tc>
          <w:tcPr>
            <w:tcW w:w="1839" w:type="pct"/>
            <w:vAlign w:val="center"/>
          </w:tcPr>
          <w:p w:rsidR="00AC6429" w:rsidRDefault="001A3DE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Нови учебни програми </w:t>
            </w:r>
          </w:p>
        </w:tc>
        <w:tc>
          <w:tcPr>
            <w:tcW w:w="1738" w:type="pct"/>
            <w:vAlign w:val="center"/>
          </w:tcPr>
          <w:p w:rsidR="00AC6429" w:rsidRDefault="00CA1569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Учебни програми</w:t>
            </w:r>
          </w:p>
        </w:tc>
      </w:tr>
      <w:tr w:rsidR="001A3DEB" w:rsidRPr="00E06741" w:rsidTr="00EE3717">
        <w:tc>
          <w:tcPr>
            <w:tcW w:w="792" w:type="pct"/>
            <w:vMerge/>
            <w:vAlign w:val="center"/>
          </w:tcPr>
          <w:p w:rsidR="001A3DEB" w:rsidRPr="00E06741" w:rsidRDefault="001A3DE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1A3DEB" w:rsidRPr="00E06741" w:rsidRDefault="001A3DE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1.7</w:t>
            </w:r>
          </w:p>
        </w:tc>
        <w:tc>
          <w:tcPr>
            <w:tcW w:w="1839" w:type="pct"/>
            <w:vAlign w:val="center"/>
          </w:tcPr>
          <w:p w:rsidR="001A3DEB" w:rsidRDefault="001A3DEB" w:rsidP="00BD7B63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Проучване на мнението на студентите</w:t>
            </w:r>
          </w:p>
        </w:tc>
        <w:tc>
          <w:tcPr>
            <w:tcW w:w="1738" w:type="pct"/>
            <w:vAlign w:val="center"/>
          </w:tcPr>
          <w:p w:rsidR="001A3DEB" w:rsidRDefault="00750DCB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Анкетни проучвания</w:t>
            </w:r>
          </w:p>
        </w:tc>
      </w:tr>
      <w:tr w:rsidR="001A3DEB" w:rsidRPr="00E06741" w:rsidTr="00EE3717">
        <w:tc>
          <w:tcPr>
            <w:tcW w:w="792" w:type="pct"/>
            <w:vMerge/>
            <w:vAlign w:val="center"/>
          </w:tcPr>
          <w:p w:rsidR="001A3DEB" w:rsidRPr="00E06741" w:rsidRDefault="001A3DE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1A3DEB" w:rsidRPr="00E06741" w:rsidRDefault="001A3DE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1.8</w:t>
            </w:r>
          </w:p>
        </w:tc>
        <w:tc>
          <w:tcPr>
            <w:tcW w:w="1839" w:type="pct"/>
            <w:vAlign w:val="center"/>
          </w:tcPr>
          <w:p w:rsidR="001A3DEB" w:rsidRDefault="001A3DE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Индивидуален подход към нуждите на студентите</w:t>
            </w:r>
          </w:p>
        </w:tc>
        <w:tc>
          <w:tcPr>
            <w:tcW w:w="1738" w:type="pct"/>
            <w:vAlign w:val="center"/>
          </w:tcPr>
          <w:p w:rsidR="001A3DEB" w:rsidRDefault="00CA1569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Индивидуалн</w:t>
            </w:r>
            <w:r w:rsidR="00AB1AC6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план</w:t>
            </w:r>
            <w:r w:rsidR="00AB1AC6">
              <w:rPr>
                <w:rFonts w:asciiTheme="majorHAnsi" w:hAnsiTheme="majorHAnsi" w:cs="Times New Roman"/>
                <w:sz w:val="20"/>
                <w:szCs w:val="20"/>
              </w:rPr>
              <w:t>ове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за обучение</w:t>
            </w:r>
          </w:p>
        </w:tc>
      </w:tr>
      <w:tr w:rsidR="00750DCB" w:rsidRPr="00E06741" w:rsidTr="00EE3717">
        <w:tc>
          <w:tcPr>
            <w:tcW w:w="792" w:type="pct"/>
            <w:vMerge w:val="restart"/>
            <w:vAlign w:val="center"/>
          </w:tcPr>
          <w:p w:rsidR="00750DCB" w:rsidRPr="00E06741" w:rsidRDefault="00750DC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2</w:t>
            </w:r>
            <w:r w:rsidRPr="00E06741">
              <w:rPr>
                <w:rFonts w:asciiTheme="majorHAnsi" w:hAnsiTheme="majorHAnsi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Определяне на ментори за работа със студентите</w:t>
            </w:r>
          </w:p>
        </w:tc>
        <w:tc>
          <w:tcPr>
            <w:tcW w:w="1738" w:type="pct"/>
            <w:vAlign w:val="center"/>
          </w:tcPr>
          <w:p w:rsidR="00750DCB" w:rsidRDefault="00750DCB" w:rsidP="00BA0E8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Курсови ръководители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2.2</w:t>
            </w:r>
          </w:p>
        </w:tc>
        <w:tc>
          <w:tcPr>
            <w:tcW w:w="1839" w:type="pct"/>
            <w:vAlign w:val="center"/>
          </w:tcPr>
          <w:p w:rsidR="00750DCB" w:rsidRDefault="00750DCB" w:rsidP="00BD7B63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Подготовка на електронни учебни материали</w:t>
            </w:r>
          </w:p>
        </w:tc>
        <w:tc>
          <w:tcPr>
            <w:tcW w:w="1738" w:type="pct"/>
            <w:vAlign w:val="center"/>
          </w:tcPr>
          <w:p w:rsidR="00750DCB" w:rsidRDefault="00AB1AC6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Учебни материали в електронна форма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2.3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Подготвяне на статии</w:t>
            </w:r>
          </w:p>
        </w:tc>
        <w:tc>
          <w:tcPr>
            <w:tcW w:w="1738" w:type="pct"/>
            <w:vAlign w:val="center"/>
          </w:tcPr>
          <w:p w:rsidR="00750DCB" w:rsidRDefault="00750DCB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Студентски публикации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2.4</w:t>
            </w:r>
          </w:p>
        </w:tc>
        <w:tc>
          <w:tcPr>
            <w:tcW w:w="1839" w:type="pct"/>
            <w:vAlign w:val="center"/>
          </w:tcPr>
          <w:p w:rsidR="00750DCB" w:rsidRDefault="00AB1AC6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Консултиране</w:t>
            </w:r>
            <w:r w:rsidR="00750DCB">
              <w:rPr>
                <w:rFonts w:asciiTheme="majorHAnsi" w:hAnsiTheme="majorHAnsi" w:cs="Times New Roman"/>
                <w:sz w:val="20"/>
                <w:szCs w:val="20"/>
              </w:rPr>
              <w:t xml:space="preserve"> при кандидатстване за работа</w:t>
            </w:r>
          </w:p>
        </w:tc>
        <w:tc>
          <w:tcPr>
            <w:tcW w:w="1738" w:type="pct"/>
            <w:vAlign w:val="center"/>
          </w:tcPr>
          <w:p w:rsidR="00750DCB" w:rsidRDefault="00AB1AC6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Консултации</w:t>
            </w:r>
          </w:p>
        </w:tc>
      </w:tr>
      <w:tr w:rsidR="00750DCB" w:rsidRPr="00E06741" w:rsidTr="00EE3717">
        <w:tc>
          <w:tcPr>
            <w:tcW w:w="792" w:type="pct"/>
            <w:vMerge w:val="restart"/>
            <w:vAlign w:val="center"/>
          </w:tcPr>
          <w:p w:rsidR="00750DCB" w:rsidRPr="00E06741" w:rsidRDefault="00750DCB" w:rsidP="00AC642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pct"/>
            <w:vAlign w:val="center"/>
          </w:tcPr>
          <w:p w:rsidR="00750DCB" w:rsidRPr="00E06741" w:rsidRDefault="00750DCB" w:rsidP="00AC6429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3</w:t>
            </w:r>
            <w:r w:rsidRPr="00E06741">
              <w:rPr>
                <w:rFonts w:asciiTheme="majorHAnsi" w:hAnsiTheme="majorHAnsi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Сътрудничество с български и международни институции</w:t>
            </w:r>
          </w:p>
        </w:tc>
        <w:tc>
          <w:tcPr>
            <w:tcW w:w="1738" w:type="pct"/>
            <w:vAlign w:val="center"/>
          </w:tcPr>
          <w:p w:rsidR="00750DCB" w:rsidRDefault="00AB1AC6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Съвместни проекти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526596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3.2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Поддържане на онлайн ресурси</w:t>
            </w:r>
          </w:p>
        </w:tc>
        <w:tc>
          <w:tcPr>
            <w:tcW w:w="1738" w:type="pct"/>
            <w:vAlign w:val="center"/>
          </w:tcPr>
          <w:p w:rsidR="00750DCB" w:rsidRDefault="00AB1AC6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Достъп до </w:t>
            </w:r>
            <w:r w:rsidRPr="00AB1AC6">
              <w:rPr>
                <w:rFonts w:asciiTheme="majorHAnsi" w:hAnsiTheme="majorHAnsi" w:cs="Times New Roman"/>
                <w:sz w:val="20"/>
                <w:szCs w:val="20"/>
              </w:rPr>
              <w:t>специализирани научни бази от данни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526596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3.3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Разработване на правила </w:t>
            </w:r>
          </w:p>
        </w:tc>
        <w:tc>
          <w:tcPr>
            <w:tcW w:w="1738" w:type="pct"/>
            <w:vAlign w:val="center"/>
          </w:tcPr>
          <w:p w:rsidR="00750DCB" w:rsidRDefault="00AB1AC6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Правила за оценяване на </w:t>
            </w:r>
            <w:r w:rsidRPr="00AB1AC6">
              <w:rPr>
                <w:rFonts w:asciiTheme="majorHAnsi" w:hAnsiTheme="majorHAnsi" w:cs="Times New Roman"/>
                <w:sz w:val="20"/>
                <w:szCs w:val="20"/>
              </w:rPr>
              <w:t>научноизследователска работа</w:t>
            </w:r>
          </w:p>
        </w:tc>
      </w:tr>
      <w:tr w:rsidR="00750DCB" w:rsidRPr="00E06741" w:rsidTr="00EE3717">
        <w:tc>
          <w:tcPr>
            <w:tcW w:w="792" w:type="pct"/>
            <w:vMerge/>
            <w:vAlign w:val="center"/>
          </w:tcPr>
          <w:p w:rsidR="00750DCB" w:rsidRPr="00E06741" w:rsidRDefault="00750DCB" w:rsidP="00526596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50DCB" w:rsidRPr="00E06741" w:rsidRDefault="00750DCB" w:rsidP="00523BE7">
            <w:pPr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Мярка 3.4</w:t>
            </w:r>
          </w:p>
        </w:tc>
        <w:tc>
          <w:tcPr>
            <w:tcW w:w="1839" w:type="pct"/>
            <w:vAlign w:val="center"/>
          </w:tcPr>
          <w:p w:rsidR="00750DCB" w:rsidRDefault="00750DCB" w:rsidP="00527E0E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Използване на компютри в учебния процес</w:t>
            </w:r>
          </w:p>
        </w:tc>
        <w:tc>
          <w:tcPr>
            <w:tcW w:w="1738" w:type="pct"/>
            <w:vAlign w:val="center"/>
          </w:tcPr>
          <w:p w:rsidR="00750DCB" w:rsidRDefault="00B827DC" w:rsidP="007C731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Използване на базата на Центъра за дистанционно обучение</w:t>
            </w:r>
          </w:p>
        </w:tc>
      </w:tr>
    </w:tbl>
    <w:p w:rsidR="002213A0" w:rsidRPr="0006579F" w:rsidRDefault="002213A0" w:rsidP="002213A0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4357" w:rsidRPr="00984357" w:rsidRDefault="00984357" w:rsidP="00603F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3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ЗАКЛЮЧЕНИЕ </w:t>
      </w:r>
    </w:p>
    <w:p w:rsidR="00984357" w:rsidRPr="00984357" w:rsidRDefault="00984357" w:rsidP="00603F1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357">
        <w:rPr>
          <w:rFonts w:ascii="Times New Roman" w:hAnsi="Times New Roman" w:cs="Times New Roman"/>
          <w:bCs/>
          <w:sz w:val="28"/>
          <w:szCs w:val="28"/>
        </w:rPr>
        <w:t xml:space="preserve">Представената стратегия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гарантира </w:t>
      </w:r>
      <w:r w:rsidRPr="00984357">
        <w:rPr>
          <w:rFonts w:ascii="Times New Roman" w:hAnsi="Times New Roman" w:cs="Times New Roman"/>
          <w:bCs/>
          <w:sz w:val="28"/>
          <w:szCs w:val="28"/>
        </w:rPr>
        <w:t>възможността професионалното направление да се развива по един модерен и адекватен на потребностите на пазара образователен продукт.</w:t>
      </w:r>
    </w:p>
    <w:p w:rsidR="00522F7F" w:rsidRPr="00984357" w:rsidRDefault="00984357" w:rsidP="00603F1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Тя </w:t>
      </w:r>
      <w:r w:rsidRPr="00984357">
        <w:rPr>
          <w:rFonts w:ascii="Times New Roman" w:hAnsi="Times New Roman" w:cs="Times New Roman"/>
          <w:bCs/>
          <w:sz w:val="28"/>
          <w:szCs w:val="28"/>
        </w:rPr>
        <w:t xml:space="preserve">е предназначена да продължи процеса на утвърждаване на Факултет </w:t>
      </w:r>
      <w:r>
        <w:rPr>
          <w:rFonts w:ascii="Times New Roman" w:hAnsi="Times New Roman" w:cs="Times New Roman"/>
          <w:bCs/>
          <w:sz w:val="28"/>
          <w:szCs w:val="28"/>
        </w:rPr>
        <w:t>Икономика</w:t>
      </w:r>
      <w:r w:rsidRPr="0098435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Аграрен</w:t>
      </w:r>
      <w:r w:rsidRPr="00984357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35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Пловдив</w:t>
      </w:r>
      <w:r w:rsidRPr="0098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обучението на мениджъри в областта на земеделието.</w:t>
      </w:r>
      <w:r w:rsidRPr="009843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522F7F" w:rsidRPr="00984357" w:rsidSect="002356A3">
      <w:headerReference w:type="default" r:id="rId10"/>
      <w:footerReference w:type="default" r:id="rId11"/>
      <w:pgSz w:w="11904" w:h="17340"/>
      <w:pgMar w:top="1417" w:right="1417" w:bottom="1417" w:left="1417" w:header="708" w:footer="708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09" w:rsidRDefault="006A4E09" w:rsidP="00134821">
      <w:pPr>
        <w:spacing w:after="0" w:line="240" w:lineRule="auto"/>
      </w:pPr>
      <w:r>
        <w:separator/>
      </w:r>
    </w:p>
  </w:endnote>
  <w:endnote w:type="continuationSeparator" w:id="0">
    <w:p w:rsidR="006A4E09" w:rsidRDefault="006A4E09" w:rsidP="0013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850"/>
      <w:docPartObj>
        <w:docPartGallery w:val="Page Numbers (Bottom of Page)"/>
        <w:docPartUnique/>
      </w:docPartObj>
    </w:sdtPr>
    <w:sdtContent>
      <w:p w:rsidR="00526596" w:rsidRDefault="007F0A19">
        <w:pPr>
          <w:pStyle w:val="Footer"/>
          <w:jc w:val="right"/>
        </w:pPr>
        <w:fldSimple w:instr=" PAGE   \* MERGEFORMAT ">
          <w:r w:rsidR="00B827DC">
            <w:rPr>
              <w:noProof/>
            </w:rPr>
            <w:t>4</w:t>
          </w:r>
        </w:fldSimple>
      </w:p>
    </w:sdtContent>
  </w:sdt>
  <w:p w:rsidR="00526596" w:rsidRDefault="00526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09" w:rsidRDefault="006A4E09" w:rsidP="00134821">
      <w:pPr>
        <w:spacing w:after="0" w:line="240" w:lineRule="auto"/>
      </w:pPr>
      <w:r>
        <w:separator/>
      </w:r>
    </w:p>
  </w:footnote>
  <w:footnote w:type="continuationSeparator" w:id="0">
    <w:p w:rsidR="006A4E09" w:rsidRDefault="006A4E09" w:rsidP="0013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96" w:rsidRPr="002356A3" w:rsidRDefault="00526596" w:rsidP="002904F2">
    <w:pPr>
      <w:pStyle w:val="Default"/>
      <w:spacing w:after="200"/>
      <w:jc w:val="right"/>
      <w:rPr>
        <w:rFonts w:asciiTheme="majorHAnsi" w:hAnsiTheme="majorHAnsi" w:cs="Times New Roman"/>
        <w:b/>
        <w:bCs/>
        <w:sz w:val="20"/>
        <w:szCs w:val="20"/>
      </w:rPr>
    </w:pPr>
    <w:r w:rsidRPr="002356A3">
      <w:rPr>
        <w:rFonts w:asciiTheme="majorHAnsi" w:hAnsiTheme="majorHAnsi" w:cs="Times New Roman"/>
        <w:b/>
        <w:bCs/>
        <w:sz w:val="20"/>
        <w:szCs w:val="20"/>
      </w:rPr>
      <w:t>С</w:t>
    </w:r>
    <w:r>
      <w:rPr>
        <w:rFonts w:asciiTheme="majorHAnsi" w:hAnsiTheme="majorHAnsi" w:cs="Times New Roman"/>
        <w:b/>
        <w:bCs/>
        <w:sz w:val="20"/>
        <w:szCs w:val="20"/>
      </w:rPr>
      <w:t>трагия за развитието на ПН 3.7 Администрация и управление в АУ Пловдив</w:t>
    </w:r>
    <w:r w:rsidRPr="002356A3">
      <w:rPr>
        <w:rFonts w:asciiTheme="majorHAnsi" w:hAnsiTheme="majorHAnsi" w:cs="Times New Roman"/>
        <w:b/>
        <w:bCs/>
        <w:sz w:val="20"/>
        <w:szCs w:val="20"/>
      </w:rPr>
      <w:t xml:space="preserve"> </w:t>
    </w:r>
  </w:p>
  <w:p w:rsidR="00526596" w:rsidRDefault="005265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69BE9"/>
    <w:multiLevelType w:val="hybridMultilevel"/>
    <w:tmpl w:val="C2F1F9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C1B8B7"/>
    <w:multiLevelType w:val="hybridMultilevel"/>
    <w:tmpl w:val="97BB2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C29B7B"/>
    <w:multiLevelType w:val="hybridMultilevel"/>
    <w:tmpl w:val="391E0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7BDFBA"/>
    <w:multiLevelType w:val="hybridMultilevel"/>
    <w:tmpl w:val="D41D17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7ABE24"/>
    <w:multiLevelType w:val="hybridMultilevel"/>
    <w:tmpl w:val="7E39FB0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C4A303"/>
    <w:multiLevelType w:val="hybridMultilevel"/>
    <w:tmpl w:val="F666282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FAD937"/>
    <w:multiLevelType w:val="hybridMultilevel"/>
    <w:tmpl w:val="0DC28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B284C2"/>
    <w:multiLevelType w:val="hybridMultilevel"/>
    <w:tmpl w:val="E9BC07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549FCFE"/>
    <w:multiLevelType w:val="hybridMultilevel"/>
    <w:tmpl w:val="A72CD2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7ED1A8B"/>
    <w:multiLevelType w:val="hybridMultilevel"/>
    <w:tmpl w:val="A51A98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67B514E"/>
    <w:multiLevelType w:val="hybridMultilevel"/>
    <w:tmpl w:val="E72E6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E4769B"/>
    <w:multiLevelType w:val="hybridMultilevel"/>
    <w:tmpl w:val="C1E630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D6142B"/>
    <w:multiLevelType w:val="hybridMultilevel"/>
    <w:tmpl w:val="43100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E94A2"/>
    <w:multiLevelType w:val="hybridMultilevel"/>
    <w:tmpl w:val="9B256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82CBE0F"/>
    <w:multiLevelType w:val="hybridMultilevel"/>
    <w:tmpl w:val="94DC71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2B6E976"/>
    <w:multiLevelType w:val="hybridMultilevel"/>
    <w:tmpl w:val="46BFA1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E4AE6D9"/>
    <w:multiLevelType w:val="hybridMultilevel"/>
    <w:tmpl w:val="74D9E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40021AE"/>
    <w:multiLevelType w:val="hybridMultilevel"/>
    <w:tmpl w:val="03BED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33720"/>
    <w:multiLevelType w:val="hybridMultilevel"/>
    <w:tmpl w:val="08B5630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8"/>
  </w:num>
  <w:num w:numId="11">
    <w:abstractNumId w:val="1"/>
  </w:num>
  <w:num w:numId="12">
    <w:abstractNumId w:val="15"/>
  </w:num>
  <w:num w:numId="13">
    <w:abstractNumId w:val="0"/>
  </w:num>
  <w:num w:numId="14">
    <w:abstractNumId w:val="4"/>
  </w:num>
  <w:num w:numId="15">
    <w:abstractNumId w:val="8"/>
  </w:num>
  <w:num w:numId="16">
    <w:abstractNumId w:val="14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22F7F"/>
    <w:rsid w:val="00042297"/>
    <w:rsid w:val="00042F44"/>
    <w:rsid w:val="000461F1"/>
    <w:rsid w:val="00060E31"/>
    <w:rsid w:val="0006579F"/>
    <w:rsid w:val="00072437"/>
    <w:rsid w:val="000766F8"/>
    <w:rsid w:val="00076E76"/>
    <w:rsid w:val="000805DB"/>
    <w:rsid w:val="00087CAC"/>
    <w:rsid w:val="00092055"/>
    <w:rsid w:val="00096F9D"/>
    <w:rsid w:val="00097DE5"/>
    <w:rsid w:val="000E74F7"/>
    <w:rsid w:val="000F3194"/>
    <w:rsid w:val="00105BEB"/>
    <w:rsid w:val="00121FAD"/>
    <w:rsid w:val="00134821"/>
    <w:rsid w:val="001356C5"/>
    <w:rsid w:val="00137F46"/>
    <w:rsid w:val="001622EC"/>
    <w:rsid w:val="00170AD0"/>
    <w:rsid w:val="001877CF"/>
    <w:rsid w:val="00196EA5"/>
    <w:rsid w:val="001A3DEB"/>
    <w:rsid w:val="001A5348"/>
    <w:rsid w:val="001B6660"/>
    <w:rsid w:val="001C1E8B"/>
    <w:rsid w:val="001C5014"/>
    <w:rsid w:val="002141C7"/>
    <w:rsid w:val="002213A0"/>
    <w:rsid w:val="002356A3"/>
    <w:rsid w:val="00245AD5"/>
    <w:rsid w:val="002715CE"/>
    <w:rsid w:val="0027563E"/>
    <w:rsid w:val="002904F2"/>
    <w:rsid w:val="002B1CD4"/>
    <w:rsid w:val="002B73D0"/>
    <w:rsid w:val="002C3A81"/>
    <w:rsid w:val="002E69B2"/>
    <w:rsid w:val="002F777B"/>
    <w:rsid w:val="00303A78"/>
    <w:rsid w:val="00306494"/>
    <w:rsid w:val="00317D2F"/>
    <w:rsid w:val="003249DD"/>
    <w:rsid w:val="003523B1"/>
    <w:rsid w:val="00365700"/>
    <w:rsid w:val="00390ACC"/>
    <w:rsid w:val="00394741"/>
    <w:rsid w:val="003A61AF"/>
    <w:rsid w:val="003D0435"/>
    <w:rsid w:val="003D7294"/>
    <w:rsid w:val="003E2FC8"/>
    <w:rsid w:val="003F15B5"/>
    <w:rsid w:val="004105C8"/>
    <w:rsid w:val="004135A5"/>
    <w:rsid w:val="004154D9"/>
    <w:rsid w:val="00421585"/>
    <w:rsid w:val="00496D0B"/>
    <w:rsid w:val="004A5693"/>
    <w:rsid w:val="004F2CA9"/>
    <w:rsid w:val="005219FC"/>
    <w:rsid w:val="00522F7F"/>
    <w:rsid w:val="00526596"/>
    <w:rsid w:val="00527E0E"/>
    <w:rsid w:val="005319F8"/>
    <w:rsid w:val="00532D19"/>
    <w:rsid w:val="00540086"/>
    <w:rsid w:val="00580AF1"/>
    <w:rsid w:val="00586C86"/>
    <w:rsid w:val="005B0A55"/>
    <w:rsid w:val="005E2C99"/>
    <w:rsid w:val="0060281E"/>
    <w:rsid w:val="00603F1D"/>
    <w:rsid w:val="00624EE0"/>
    <w:rsid w:val="00640380"/>
    <w:rsid w:val="00654B7B"/>
    <w:rsid w:val="00662855"/>
    <w:rsid w:val="006705D8"/>
    <w:rsid w:val="006A4E09"/>
    <w:rsid w:val="006B1A51"/>
    <w:rsid w:val="006C2296"/>
    <w:rsid w:val="006E1467"/>
    <w:rsid w:val="006E1FC8"/>
    <w:rsid w:val="006E768B"/>
    <w:rsid w:val="007051EA"/>
    <w:rsid w:val="00705B8B"/>
    <w:rsid w:val="007113A0"/>
    <w:rsid w:val="0072403F"/>
    <w:rsid w:val="00735815"/>
    <w:rsid w:val="007368E9"/>
    <w:rsid w:val="007502C7"/>
    <w:rsid w:val="00750DCB"/>
    <w:rsid w:val="007542CE"/>
    <w:rsid w:val="007605F7"/>
    <w:rsid w:val="0079276F"/>
    <w:rsid w:val="007B769B"/>
    <w:rsid w:val="007C301D"/>
    <w:rsid w:val="007C731D"/>
    <w:rsid w:val="007E6747"/>
    <w:rsid w:val="007F0A19"/>
    <w:rsid w:val="007F2FCF"/>
    <w:rsid w:val="00800FFB"/>
    <w:rsid w:val="0080108E"/>
    <w:rsid w:val="00801B8C"/>
    <w:rsid w:val="00811BB8"/>
    <w:rsid w:val="008133D3"/>
    <w:rsid w:val="008175F4"/>
    <w:rsid w:val="00843465"/>
    <w:rsid w:val="0084409A"/>
    <w:rsid w:val="008743AF"/>
    <w:rsid w:val="008805BE"/>
    <w:rsid w:val="00885194"/>
    <w:rsid w:val="008A01BF"/>
    <w:rsid w:val="008D7959"/>
    <w:rsid w:val="008F6717"/>
    <w:rsid w:val="009275AB"/>
    <w:rsid w:val="0093018D"/>
    <w:rsid w:val="009333AA"/>
    <w:rsid w:val="009662B7"/>
    <w:rsid w:val="00984357"/>
    <w:rsid w:val="009D02E7"/>
    <w:rsid w:val="00A00EBF"/>
    <w:rsid w:val="00A2742A"/>
    <w:rsid w:val="00A35D40"/>
    <w:rsid w:val="00A675E4"/>
    <w:rsid w:val="00A94E35"/>
    <w:rsid w:val="00AB0B8B"/>
    <w:rsid w:val="00AB1AC6"/>
    <w:rsid w:val="00AB650D"/>
    <w:rsid w:val="00AC4981"/>
    <w:rsid w:val="00AC6429"/>
    <w:rsid w:val="00AD081C"/>
    <w:rsid w:val="00AD73DB"/>
    <w:rsid w:val="00AE2160"/>
    <w:rsid w:val="00B05CAF"/>
    <w:rsid w:val="00B16394"/>
    <w:rsid w:val="00B26B4F"/>
    <w:rsid w:val="00B33899"/>
    <w:rsid w:val="00B604AE"/>
    <w:rsid w:val="00B748CA"/>
    <w:rsid w:val="00B827DC"/>
    <w:rsid w:val="00B879CE"/>
    <w:rsid w:val="00B97187"/>
    <w:rsid w:val="00BB41A2"/>
    <w:rsid w:val="00BC7137"/>
    <w:rsid w:val="00BD1D3E"/>
    <w:rsid w:val="00BF3C8F"/>
    <w:rsid w:val="00C47033"/>
    <w:rsid w:val="00C475B9"/>
    <w:rsid w:val="00C52CF6"/>
    <w:rsid w:val="00C640E4"/>
    <w:rsid w:val="00C71C0B"/>
    <w:rsid w:val="00C75EAA"/>
    <w:rsid w:val="00C7756C"/>
    <w:rsid w:val="00C87513"/>
    <w:rsid w:val="00CA1569"/>
    <w:rsid w:val="00CB4DCF"/>
    <w:rsid w:val="00CF1A35"/>
    <w:rsid w:val="00D02737"/>
    <w:rsid w:val="00D312F1"/>
    <w:rsid w:val="00D52E78"/>
    <w:rsid w:val="00D75070"/>
    <w:rsid w:val="00D765F1"/>
    <w:rsid w:val="00E06741"/>
    <w:rsid w:val="00E11A8E"/>
    <w:rsid w:val="00E260EA"/>
    <w:rsid w:val="00E31E72"/>
    <w:rsid w:val="00E37616"/>
    <w:rsid w:val="00E41904"/>
    <w:rsid w:val="00E7500A"/>
    <w:rsid w:val="00E93EEA"/>
    <w:rsid w:val="00EA18CC"/>
    <w:rsid w:val="00EB211E"/>
    <w:rsid w:val="00EC25E3"/>
    <w:rsid w:val="00EE1689"/>
    <w:rsid w:val="00EE31B5"/>
    <w:rsid w:val="00EE3717"/>
    <w:rsid w:val="00EE63DE"/>
    <w:rsid w:val="00F0063F"/>
    <w:rsid w:val="00F200D7"/>
    <w:rsid w:val="00F462B9"/>
    <w:rsid w:val="00F651DA"/>
    <w:rsid w:val="00F67F26"/>
    <w:rsid w:val="00F71E9A"/>
    <w:rsid w:val="00F744CF"/>
    <w:rsid w:val="00F83000"/>
    <w:rsid w:val="00F90A10"/>
    <w:rsid w:val="00FA446F"/>
    <w:rsid w:val="00FC0E90"/>
    <w:rsid w:val="00FD4860"/>
    <w:rsid w:val="00FD5A68"/>
    <w:rsid w:val="00FD7189"/>
    <w:rsid w:val="00FE0795"/>
    <w:rsid w:val="00F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8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3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6A3"/>
  </w:style>
  <w:style w:type="paragraph" w:styleId="Footer">
    <w:name w:val="footer"/>
    <w:basedOn w:val="Normal"/>
    <w:link w:val="FooterChar"/>
    <w:uiPriority w:val="99"/>
    <w:unhideWhenUsed/>
    <w:rsid w:val="0023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A3"/>
  </w:style>
  <w:style w:type="table" w:styleId="TableGrid">
    <w:name w:val="Table Grid"/>
    <w:basedOn w:val="TableNormal"/>
    <w:uiPriority w:val="59"/>
    <w:rsid w:val="0006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C7D1-92D5-447D-91BD-A3BF8AC4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Guest</cp:lastModifiedBy>
  <cp:revision>163</cp:revision>
  <cp:lastPrinted>2018-01-18T14:33:00Z</cp:lastPrinted>
  <dcterms:created xsi:type="dcterms:W3CDTF">2016-05-03T15:33:00Z</dcterms:created>
  <dcterms:modified xsi:type="dcterms:W3CDTF">2018-11-23T09:21:00Z</dcterms:modified>
</cp:coreProperties>
</file>