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84" w:rsidRDefault="00B44284" w:rsidP="006A4CB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A4CB4" w:rsidRPr="006A4CB4" w:rsidRDefault="00CC3C15" w:rsidP="00CC3C1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Решения от петото</w:t>
      </w:r>
      <w:r w:rsidRPr="00CC3C15">
        <w:rPr>
          <w:rFonts w:ascii="Times New Roman" w:hAnsi="Times New Roman" w:cs="Times New Roman"/>
          <w:b/>
          <w:sz w:val="32"/>
          <w:szCs w:val="32"/>
        </w:rPr>
        <w:t xml:space="preserve"> заседание на УС на ЦНИ от </w:t>
      </w:r>
      <w:r w:rsidR="006A3B8B">
        <w:rPr>
          <w:rFonts w:ascii="Times New Roman" w:hAnsi="Times New Roman" w:cs="Times New Roman"/>
          <w:b/>
          <w:sz w:val="32"/>
          <w:szCs w:val="32"/>
        </w:rPr>
        <w:t>0</w:t>
      </w:r>
      <w:r w:rsidR="00515DF3">
        <w:rPr>
          <w:rFonts w:ascii="Times New Roman" w:hAnsi="Times New Roman" w:cs="Times New Roman"/>
          <w:b/>
          <w:sz w:val="32"/>
          <w:szCs w:val="32"/>
          <w:lang w:val="en-US"/>
        </w:rPr>
        <w:t>9</w:t>
      </w:r>
      <w:r w:rsidR="009A5AD2">
        <w:rPr>
          <w:rFonts w:ascii="Times New Roman" w:hAnsi="Times New Roman" w:cs="Times New Roman"/>
          <w:b/>
          <w:sz w:val="32"/>
          <w:szCs w:val="32"/>
          <w:lang w:val="ru-RU"/>
        </w:rPr>
        <w:t>.0</w:t>
      </w:r>
      <w:r w:rsidR="00515DF3">
        <w:rPr>
          <w:rFonts w:ascii="Times New Roman" w:hAnsi="Times New Roman" w:cs="Times New Roman"/>
          <w:b/>
          <w:sz w:val="32"/>
          <w:szCs w:val="32"/>
          <w:lang w:val="en-US"/>
        </w:rPr>
        <w:t>6</w:t>
      </w:r>
      <w:r w:rsidR="009B75A7">
        <w:rPr>
          <w:rFonts w:ascii="Times New Roman" w:hAnsi="Times New Roman" w:cs="Times New Roman"/>
          <w:b/>
          <w:sz w:val="32"/>
          <w:szCs w:val="32"/>
          <w:lang w:val="ru-RU"/>
        </w:rPr>
        <w:t>.20</w:t>
      </w:r>
      <w:r w:rsidR="009B75A7">
        <w:rPr>
          <w:rFonts w:ascii="Times New Roman" w:hAnsi="Times New Roman" w:cs="Times New Roman"/>
          <w:b/>
          <w:sz w:val="32"/>
          <w:szCs w:val="32"/>
          <w:lang w:val="en-US"/>
        </w:rPr>
        <w:t>20</w:t>
      </w:r>
      <w:r w:rsidR="006A4CB4" w:rsidRPr="006A4CB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B6558" w:rsidRDefault="00FB7A8E" w:rsidP="006A4C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44284" w:rsidRDefault="00B44284" w:rsidP="006A4CB4">
      <w:pPr>
        <w:spacing w:after="0"/>
        <w:rPr>
          <w:rFonts w:ascii="Times New Roman" w:hAnsi="Times New Roman" w:cs="Times New Roman"/>
        </w:rPr>
      </w:pPr>
    </w:p>
    <w:p w:rsidR="006A4CB4" w:rsidRPr="0098419B" w:rsidRDefault="00FB7A8E" w:rsidP="006A4CB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</w:t>
      </w:r>
      <w:r w:rsidR="00515DF3" w:rsidRPr="0098419B">
        <w:rPr>
          <w:rFonts w:ascii="Times New Roman" w:hAnsi="Times New Roman" w:cs="Times New Roman"/>
          <w:sz w:val="24"/>
          <w:szCs w:val="24"/>
        </w:rPr>
        <w:t>0</w:t>
      </w:r>
      <w:r w:rsidR="00515DF3" w:rsidRPr="0098419B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9A5AD2" w:rsidRPr="0098419B">
        <w:rPr>
          <w:rFonts w:ascii="Times New Roman" w:hAnsi="Times New Roman" w:cs="Times New Roman"/>
          <w:sz w:val="24"/>
          <w:szCs w:val="24"/>
          <w:lang w:val="ru-RU"/>
        </w:rPr>
        <w:t>.0</w:t>
      </w:r>
      <w:r w:rsidR="00515DF3" w:rsidRPr="0098419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B75A7" w:rsidRPr="0098419B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B75A7" w:rsidRPr="0098419B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г. се проведе заседание на УС на Ц</w:t>
      </w:r>
      <w:r w:rsidR="00770F41" w:rsidRPr="0098419B">
        <w:rPr>
          <w:rFonts w:ascii="Times New Roman" w:hAnsi="Times New Roman" w:cs="Times New Roman"/>
          <w:sz w:val="24"/>
          <w:szCs w:val="24"/>
        </w:rPr>
        <w:t>НИ</w:t>
      </w:r>
      <w:r w:rsidR="00AB683D" w:rsidRPr="0098419B">
        <w:rPr>
          <w:rFonts w:ascii="Times New Roman" w:hAnsi="Times New Roman" w:cs="Times New Roman"/>
          <w:sz w:val="24"/>
          <w:szCs w:val="24"/>
        </w:rPr>
        <w:t>ТТЗИС</w:t>
      </w:r>
      <w:r w:rsidR="006A4CB4" w:rsidRPr="0098419B">
        <w:rPr>
          <w:rFonts w:ascii="Times New Roman" w:hAnsi="Times New Roman" w:cs="Times New Roman"/>
          <w:sz w:val="24"/>
          <w:szCs w:val="24"/>
        </w:rPr>
        <w:t xml:space="preserve"> при АУ – Пловдив.</w:t>
      </w:r>
    </w:p>
    <w:p w:rsidR="006A4CB4" w:rsidRPr="0098419B" w:rsidRDefault="006A4CB4" w:rsidP="006A4C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97C" w:rsidRPr="0098419B" w:rsidRDefault="00515DF3" w:rsidP="007B65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На заседанието </w:t>
      </w:r>
      <w:r w:rsidR="00061B35" w:rsidRPr="0098419B">
        <w:rPr>
          <w:rFonts w:ascii="Times New Roman" w:hAnsi="Times New Roman" w:cs="Times New Roman"/>
          <w:sz w:val="24"/>
          <w:szCs w:val="24"/>
        </w:rPr>
        <w:t>присъстваха:</w:t>
      </w:r>
      <w:r w:rsidR="00E6344D" w:rsidRPr="0098419B">
        <w:rPr>
          <w:rFonts w:ascii="Times New Roman" w:hAnsi="Times New Roman" w:cs="Times New Roman"/>
          <w:sz w:val="24"/>
          <w:szCs w:val="24"/>
        </w:rPr>
        <w:t xml:space="preserve"> </w:t>
      </w:r>
      <w:r w:rsidR="0010097C" w:rsidRPr="00984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2B9B" w:rsidRPr="0098419B">
        <w:rPr>
          <w:rFonts w:ascii="Times New Roman" w:hAnsi="Times New Roman" w:cs="Times New Roman"/>
          <w:sz w:val="24"/>
          <w:szCs w:val="24"/>
        </w:rPr>
        <w:t xml:space="preserve">Проф. Хр.Янчева, </w:t>
      </w:r>
      <w:r w:rsidR="0010097C" w:rsidRPr="0098419B">
        <w:rPr>
          <w:rFonts w:ascii="Times New Roman" w:hAnsi="Times New Roman" w:cs="Times New Roman"/>
          <w:sz w:val="24"/>
          <w:szCs w:val="24"/>
        </w:rPr>
        <w:t xml:space="preserve">Проф. Владислав  Попов, Проф. Андон Василев, Проф. Иван Пенов, Проф. Николай Панайотов, Проф. Радослав Андреев, Доц. Ваня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Делибалтова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Стефан </w:t>
      </w:r>
      <w:proofErr w:type="spellStart"/>
      <w:r w:rsidR="0010097C" w:rsidRPr="0098419B">
        <w:rPr>
          <w:rFonts w:ascii="Times New Roman" w:hAnsi="Times New Roman" w:cs="Times New Roman"/>
          <w:sz w:val="24"/>
          <w:szCs w:val="24"/>
        </w:rPr>
        <w:t>Шилев</w:t>
      </w:r>
      <w:proofErr w:type="spellEnd"/>
      <w:r w:rsidR="0010097C" w:rsidRPr="0098419B">
        <w:rPr>
          <w:rFonts w:ascii="Times New Roman" w:hAnsi="Times New Roman" w:cs="Times New Roman"/>
          <w:sz w:val="24"/>
          <w:szCs w:val="24"/>
        </w:rPr>
        <w:t xml:space="preserve">, Доц. Жулиета Арнаудова, Доц. Марина Марчева, </w:t>
      </w:r>
      <w:r w:rsidR="00AB683D" w:rsidRPr="0098419B">
        <w:rPr>
          <w:rFonts w:ascii="Times New Roman" w:hAnsi="Times New Roman" w:cs="Times New Roman"/>
          <w:sz w:val="24"/>
          <w:szCs w:val="24"/>
        </w:rPr>
        <w:t>Проф. Иван Манолов (</w:t>
      </w:r>
      <w:r w:rsidR="0010097C" w:rsidRPr="0098419B">
        <w:rPr>
          <w:rFonts w:ascii="Times New Roman" w:hAnsi="Times New Roman" w:cs="Times New Roman"/>
          <w:sz w:val="24"/>
          <w:szCs w:val="24"/>
        </w:rPr>
        <w:t>без право на глас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), </w:t>
      </w:r>
      <w:r w:rsidRPr="0098419B">
        <w:rPr>
          <w:rFonts w:ascii="Times New Roman" w:hAnsi="Times New Roman" w:cs="Times New Roman"/>
          <w:sz w:val="24"/>
          <w:szCs w:val="24"/>
        </w:rPr>
        <w:t xml:space="preserve">г. счетоводител Мария Механджийска и </w:t>
      </w:r>
      <w:r w:rsidR="00AB683D" w:rsidRPr="0098419B">
        <w:rPr>
          <w:rFonts w:ascii="Times New Roman" w:hAnsi="Times New Roman" w:cs="Times New Roman"/>
          <w:sz w:val="24"/>
          <w:szCs w:val="24"/>
        </w:rPr>
        <w:t xml:space="preserve">Надя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Кировска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AB683D" w:rsidRPr="0098419B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AB683D" w:rsidRPr="0098419B">
        <w:rPr>
          <w:rFonts w:ascii="Times New Roman" w:hAnsi="Times New Roman" w:cs="Times New Roman"/>
          <w:sz w:val="24"/>
          <w:szCs w:val="24"/>
        </w:rPr>
        <w:t>. Секретар ЦНИТТЗИС.</w:t>
      </w:r>
    </w:p>
    <w:p w:rsidR="006A4CB4" w:rsidRPr="0098419B" w:rsidRDefault="00515DF3" w:rsidP="00515D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419B">
        <w:rPr>
          <w:rFonts w:ascii="Times New Roman" w:hAnsi="Times New Roman" w:cs="Times New Roman"/>
          <w:sz w:val="24"/>
          <w:szCs w:val="24"/>
        </w:rPr>
        <w:t xml:space="preserve">Заседанието протече при следния </w:t>
      </w:r>
      <w:r w:rsidR="006A4CB4" w:rsidRPr="0098419B">
        <w:rPr>
          <w:rFonts w:ascii="Times New Roman" w:hAnsi="Times New Roman" w:cs="Times New Roman"/>
          <w:b/>
          <w:sz w:val="24"/>
          <w:szCs w:val="24"/>
        </w:rPr>
        <w:t>Дневен ред:</w:t>
      </w:r>
    </w:p>
    <w:p w:rsidR="00515DF3" w:rsidRPr="0098419B" w:rsidRDefault="00515DF3" w:rsidP="0051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1.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постъпили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проектопредложения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инфраструктурни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от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сесия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 2020 г.</w:t>
      </w:r>
    </w:p>
    <w:p w:rsidR="00515DF3" w:rsidRPr="0098419B" w:rsidRDefault="00515DF3" w:rsidP="0051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2.       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текущите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финансовите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средства </w:t>
      </w:r>
      <w:proofErr w:type="gram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в</w:t>
      </w:r>
      <w:proofErr w:type="gram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gram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бюджета</w:t>
      </w:r>
      <w:proofErr w:type="gram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 за 2020 г. и предложения за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промени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в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тяхното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разпределение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</w:p>
    <w:p w:rsidR="00515DF3" w:rsidRPr="0098419B" w:rsidRDefault="00515DF3" w:rsidP="0051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3.     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постъпили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доклади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публикационна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дейност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и участие в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научни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форуми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gram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</w:t>
      </w:r>
      <w:proofErr w:type="gram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тема 17-12 на ЦНИ.</w:t>
      </w:r>
    </w:p>
    <w:p w:rsidR="00515DF3" w:rsidRPr="0098419B" w:rsidRDefault="00515DF3" w:rsidP="0051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4.   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промени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в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Правилата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и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процедурата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научните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сесии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ЦНИ.</w:t>
      </w:r>
    </w:p>
    <w:p w:rsidR="00515DF3" w:rsidRPr="0098419B" w:rsidRDefault="00515DF3" w:rsidP="00515D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bg-BG"/>
        </w:rPr>
      </w:pPr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5.    </w:t>
      </w:r>
      <w:proofErr w:type="spellStart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Текущи</w:t>
      </w:r>
      <w:proofErr w:type="spellEnd"/>
      <w:r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.</w:t>
      </w:r>
    </w:p>
    <w:p w:rsidR="0010097C" w:rsidRPr="0098419B" w:rsidRDefault="0010097C" w:rsidP="0010097C">
      <w:pPr>
        <w:pStyle w:val="a9"/>
        <w:spacing w:after="0"/>
        <w:ind w:left="106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A3B8B" w:rsidRPr="0098419B" w:rsidRDefault="006A4CB4" w:rsidP="006A3B8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b/>
          <w:sz w:val="24"/>
          <w:szCs w:val="24"/>
        </w:rPr>
        <w:t>По точка 1</w:t>
      </w:r>
      <w:r w:rsidR="00515DF3" w:rsidRPr="0098419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Разглеждане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постъпили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проектопредложения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за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финансиране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инфраструктурни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проекти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от </w:t>
      </w:r>
      <w:proofErr w:type="spellStart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>сесия</w:t>
      </w:r>
      <w:proofErr w:type="spellEnd"/>
      <w:r w:rsidR="00515DF3" w:rsidRPr="0098419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bg-BG"/>
        </w:rPr>
        <w:t xml:space="preserve"> на ЦНИ 2020 г.</w:t>
      </w:r>
    </w:p>
    <w:p w:rsidR="00380644" w:rsidRPr="0098419B" w:rsidRDefault="00380644" w:rsidP="00C73B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42CD" w:rsidRDefault="006A4CB4" w:rsidP="00B542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CD">
        <w:rPr>
          <w:rFonts w:ascii="Times New Roman" w:hAnsi="Times New Roman" w:cs="Times New Roman"/>
          <w:sz w:val="24"/>
          <w:szCs w:val="24"/>
        </w:rPr>
        <w:t xml:space="preserve">След направеното гласуване УС на  </w:t>
      </w:r>
      <w:r w:rsidR="00770F41" w:rsidRPr="00B542CD">
        <w:rPr>
          <w:rFonts w:ascii="Times New Roman" w:hAnsi="Times New Roman" w:cs="Times New Roman"/>
          <w:sz w:val="24"/>
          <w:szCs w:val="24"/>
        </w:rPr>
        <w:t>ЦНИ</w:t>
      </w:r>
      <w:r w:rsidRPr="00B542CD">
        <w:rPr>
          <w:rFonts w:ascii="Times New Roman" w:hAnsi="Times New Roman" w:cs="Times New Roman"/>
          <w:sz w:val="24"/>
          <w:szCs w:val="24"/>
        </w:rPr>
        <w:t xml:space="preserve"> единодушно </w:t>
      </w:r>
      <w:r w:rsidRPr="00B542CD">
        <w:rPr>
          <w:rFonts w:ascii="Times New Roman" w:hAnsi="Times New Roman" w:cs="Times New Roman"/>
          <w:b/>
          <w:sz w:val="24"/>
          <w:szCs w:val="24"/>
        </w:rPr>
        <w:t>РЕШИ:</w:t>
      </w:r>
      <w:r w:rsidRPr="00B5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CD4" w:rsidRPr="00B542CD" w:rsidRDefault="008B4CD4" w:rsidP="00B542CD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="005F468D" w:rsidRPr="00B542CD">
        <w:rPr>
          <w:rFonts w:ascii="Times New Roman" w:hAnsi="Times New Roman" w:cs="Times New Roman"/>
          <w:sz w:val="24"/>
          <w:szCs w:val="24"/>
          <w:lang w:val="ru-RU"/>
        </w:rPr>
        <w:t>финансира</w:t>
      </w:r>
      <w:proofErr w:type="spellEnd"/>
      <w:r w:rsidR="005F468D"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 един </w:t>
      </w:r>
      <w:proofErr w:type="spellStart"/>
      <w:r w:rsidRPr="00B542CD">
        <w:rPr>
          <w:rFonts w:ascii="Times New Roman" w:hAnsi="Times New Roman" w:cs="Times New Roman"/>
          <w:sz w:val="24"/>
          <w:szCs w:val="24"/>
          <w:lang w:val="ru-RU"/>
        </w:rPr>
        <w:t>обедин</w:t>
      </w:r>
      <w:r w:rsidR="005F468D" w:rsidRPr="00B542CD">
        <w:rPr>
          <w:rFonts w:ascii="Times New Roman" w:hAnsi="Times New Roman" w:cs="Times New Roman"/>
          <w:sz w:val="24"/>
          <w:szCs w:val="24"/>
          <w:lang w:val="ru-RU"/>
        </w:rPr>
        <w:t>ен</w:t>
      </w:r>
      <w:proofErr w:type="spellEnd"/>
      <w:r w:rsidR="005F468D"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542CD">
        <w:rPr>
          <w:rFonts w:ascii="Times New Roman" w:hAnsi="Times New Roman" w:cs="Times New Roman"/>
          <w:sz w:val="24"/>
          <w:szCs w:val="24"/>
          <w:lang w:val="ru-RU"/>
        </w:rPr>
        <w:t>проект на кат. Мелиорации</w:t>
      </w:r>
      <w:r w:rsidR="007472B7"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, след </w:t>
      </w:r>
      <w:proofErr w:type="spellStart"/>
      <w:r w:rsidR="007472B7" w:rsidRPr="00B542CD">
        <w:rPr>
          <w:rFonts w:ascii="Times New Roman" w:hAnsi="Times New Roman" w:cs="Times New Roman"/>
          <w:sz w:val="24"/>
          <w:szCs w:val="24"/>
          <w:lang w:val="ru-RU"/>
        </w:rPr>
        <w:t>представяне</w:t>
      </w:r>
      <w:proofErr w:type="spellEnd"/>
      <w:r w:rsidR="00B542CD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="00B542CD">
        <w:rPr>
          <w:rFonts w:ascii="Times New Roman" w:hAnsi="Times New Roman" w:cs="Times New Roman"/>
          <w:sz w:val="24"/>
          <w:szCs w:val="24"/>
          <w:lang w:val="ru-RU"/>
        </w:rPr>
        <w:t>членовете</w:t>
      </w:r>
      <w:proofErr w:type="spellEnd"/>
      <w:r w:rsidR="00B542CD">
        <w:rPr>
          <w:rFonts w:ascii="Times New Roman" w:hAnsi="Times New Roman" w:cs="Times New Roman"/>
          <w:sz w:val="24"/>
          <w:szCs w:val="24"/>
          <w:lang w:val="ru-RU"/>
        </w:rPr>
        <w:t xml:space="preserve"> на УС</w:t>
      </w:r>
      <w:r w:rsidR="007472B7"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472B7" w:rsidRPr="00B542CD">
        <w:rPr>
          <w:rFonts w:ascii="Times New Roman" w:hAnsi="Times New Roman" w:cs="Times New Roman"/>
          <w:sz w:val="24"/>
          <w:szCs w:val="24"/>
          <w:lang w:val="ru-RU"/>
        </w:rPr>
        <w:t>преработения</w:t>
      </w:r>
      <w:proofErr w:type="spellEnd"/>
      <w:r w:rsidR="007472B7" w:rsidRPr="00B542CD">
        <w:rPr>
          <w:rFonts w:ascii="Times New Roman" w:hAnsi="Times New Roman" w:cs="Times New Roman"/>
          <w:sz w:val="24"/>
          <w:szCs w:val="24"/>
          <w:lang w:val="ru-RU"/>
        </w:rPr>
        <w:t xml:space="preserve"> вариант</w:t>
      </w:r>
      <w:r w:rsidRPr="00B542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B4CD4" w:rsidRPr="0098419B" w:rsidRDefault="008B4CD4" w:rsidP="008B4CD4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Да се </w:t>
      </w:r>
      <w:proofErr w:type="spellStart"/>
      <w:r w:rsidRPr="0098419B">
        <w:rPr>
          <w:rFonts w:ascii="Times New Roman" w:hAnsi="Times New Roman" w:cs="Times New Roman"/>
          <w:sz w:val="24"/>
          <w:szCs w:val="24"/>
          <w:lang w:val="ru-RU"/>
        </w:rPr>
        <w:t>финансира</w:t>
      </w:r>
      <w:proofErr w:type="spellEnd"/>
      <w:r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8419B">
        <w:rPr>
          <w:rFonts w:ascii="Times New Roman" w:hAnsi="Times New Roman" w:cs="Times New Roman"/>
          <w:sz w:val="24"/>
          <w:szCs w:val="24"/>
          <w:lang w:val="ru-RU"/>
        </w:rPr>
        <w:t>проектопредложението</w:t>
      </w:r>
      <w:proofErr w:type="spellEnd"/>
      <w:r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 от гл. ас. </w:t>
      </w:r>
      <w:proofErr w:type="spellStart"/>
      <w:r w:rsidRPr="0098419B">
        <w:rPr>
          <w:rFonts w:ascii="Times New Roman" w:hAnsi="Times New Roman" w:cs="Times New Roman"/>
          <w:sz w:val="24"/>
          <w:szCs w:val="24"/>
          <w:lang w:val="ru-RU"/>
        </w:rPr>
        <w:t>Марияна</w:t>
      </w:r>
      <w:proofErr w:type="spellEnd"/>
      <w:r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 Шишкова.</w:t>
      </w:r>
    </w:p>
    <w:p w:rsidR="00B40FEF" w:rsidRPr="0098419B" w:rsidRDefault="00B40FEF" w:rsidP="00B40F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661" w:rsidRPr="0098419B" w:rsidRDefault="00786DE5" w:rsidP="008A766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50E27">
        <w:rPr>
          <w:rFonts w:ascii="Times New Roman" w:hAnsi="Times New Roman" w:cs="Times New Roman"/>
          <w:b/>
          <w:sz w:val="24"/>
          <w:szCs w:val="24"/>
          <w:u w:val="single"/>
        </w:rPr>
        <w:t>По точка 2</w:t>
      </w:r>
      <w:r w:rsidR="00B62018" w:rsidRPr="00350E2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62018" w:rsidRPr="0098419B">
        <w:rPr>
          <w:rFonts w:ascii="Times New Roman" w:hAnsi="Times New Roman" w:cs="Times New Roman"/>
          <w:sz w:val="24"/>
          <w:szCs w:val="24"/>
        </w:rPr>
        <w:t xml:space="preserve">  </w:t>
      </w:r>
      <w:r w:rsidR="008A7661" w:rsidRPr="0098419B">
        <w:rPr>
          <w:rFonts w:ascii="Times New Roman" w:hAnsi="Times New Roman" w:cs="Times New Roman"/>
          <w:sz w:val="24"/>
          <w:szCs w:val="24"/>
        </w:rPr>
        <w:t xml:space="preserve"> </w:t>
      </w:r>
      <w:r w:rsidR="00337B12" w:rsidRPr="0098419B">
        <w:rPr>
          <w:rFonts w:ascii="Times New Roman" w:hAnsi="Times New Roman" w:cs="Times New Roman"/>
          <w:sz w:val="24"/>
          <w:szCs w:val="24"/>
        </w:rPr>
        <w:t>Разглеждане на текущите финансовите средства в бюджета на ЦНИ за 2020 г. и предложения за промени в тяхното разпределение.</w:t>
      </w:r>
      <w:r w:rsidR="00337B12" w:rsidRPr="009841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D11BFC" w:rsidRPr="00044C2B" w:rsidRDefault="00E41FAB" w:rsidP="00E41FA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44C2B">
        <w:rPr>
          <w:rFonts w:ascii="Times New Roman" w:hAnsi="Times New Roman" w:cs="Times New Roman"/>
          <w:sz w:val="24"/>
          <w:szCs w:val="24"/>
        </w:rPr>
        <w:t>При проведено гласуване,</w:t>
      </w:r>
      <w:r w:rsidR="00317BFE" w:rsidRPr="00044C2B">
        <w:rPr>
          <w:rFonts w:ascii="Times New Roman" w:hAnsi="Times New Roman" w:cs="Times New Roman"/>
          <w:sz w:val="24"/>
          <w:szCs w:val="24"/>
        </w:rPr>
        <w:t xml:space="preserve"> </w:t>
      </w:r>
      <w:r w:rsidRPr="00044C2B">
        <w:rPr>
          <w:rFonts w:ascii="Times New Roman" w:hAnsi="Times New Roman" w:cs="Times New Roman"/>
          <w:sz w:val="24"/>
          <w:szCs w:val="24"/>
        </w:rPr>
        <w:t xml:space="preserve">УС на  ЦНИ единодушно </w:t>
      </w:r>
      <w:r w:rsidR="00665DFD" w:rsidRPr="00044C2B">
        <w:rPr>
          <w:rFonts w:ascii="Times New Roman" w:hAnsi="Times New Roman" w:cs="Times New Roman"/>
          <w:b/>
          <w:sz w:val="24"/>
          <w:szCs w:val="24"/>
        </w:rPr>
        <w:t xml:space="preserve">РЕШИ: </w:t>
      </w:r>
    </w:p>
    <w:p w:rsidR="00E41FAB" w:rsidRPr="00044C2B" w:rsidRDefault="00D11BFC" w:rsidP="00D11BFC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C2B">
        <w:rPr>
          <w:rFonts w:ascii="Times New Roman" w:hAnsi="Times New Roman" w:cs="Times New Roman"/>
          <w:sz w:val="24"/>
          <w:szCs w:val="24"/>
        </w:rPr>
        <w:t>Дофинасиране</w:t>
      </w:r>
      <w:proofErr w:type="spellEnd"/>
      <w:r w:rsidRPr="00044C2B">
        <w:rPr>
          <w:rFonts w:ascii="Times New Roman" w:hAnsi="Times New Roman" w:cs="Times New Roman"/>
          <w:sz w:val="24"/>
          <w:szCs w:val="24"/>
        </w:rPr>
        <w:t xml:space="preserve"> на проект 17-12 с 5 000 лв.</w:t>
      </w:r>
    </w:p>
    <w:p w:rsidR="00044C2B" w:rsidRPr="00044C2B" w:rsidRDefault="00D11BFC" w:rsidP="00044C2B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4C2B">
        <w:rPr>
          <w:rFonts w:ascii="Times New Roman" w:hAnsi="Times New Roman" w:cs="Times New Roman"/>
          <w:sz w:val="24"/>
          <w:szCs w:val="24"/>
        </w:rPr>
        <w:t>Заплащане за публикуването на статията на гл. ас. Ив. Семерджиева</w:t>
      </w:r>
      <w:r w:rsidR="00044C2B" w:rsidRPr="00044C2B">
        <w:rPr>
          <w:rFonts w:ascii="Times New Roman" w:hAnsi="Times New Roman" w:cs="Times New Roman"/>
          <w:sz w:val="24"/>
          <w:szCs w:val="24"/>
        </w:rPr>
        <w:t>, като се поемат 50% от стойността на таксата за публикуване и до 1300 лева, а останалите 50% се поемат от от проект 11-18, на който тя е ръководител</w:t>
      </w:r>
      <w:r w:rsidRPr="00044C2B">
        <w:rPr>
          <w:rFonts w:ascii="Times New Roman" w:hAnsi="Times New Roman" w:cs="Times New Roman"/>
          <w:sz w:val="24"/>
          <w:szCs w:val="24"/>
        </w:rPr>
        <w:t>.</w:t>
      </w:r>
    </w:p>
    <w:p w:rsidR="00044C2B" w:rsidRPr="00044C2B" w:rsidRDefault="00044C2B" w:rsidP="00044C2B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044C2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44C2B">
          <w:rPr>
            <w:rStyle w:val="ab"/>
            <w:rFonts w:ascii="Times New Roman" w:hAnsi="Times New Roman" w:cs="Times New Roman"/>
            <w:sz w:val="24"/>
            <w:szCs w:val="24"/>
          </w:rPr>
          <w:t>Правилата и процедурата по организация, изпълнение, наблюдение и оценка на НИ сесии на ЦНИ</w:t>
        </w:r>
      </w:hyperlink>
      <w:r w:rsidRPr="00044C2B">
        <w:rPr>
          <w:rFonts w:ascii="Times New Roman" w:hAnsi="Times New Roman" w:cs="Times New Roman"/>
          <w:sz w:val="24"/>
          <w:szCs w:val="24"/>
        </w:rPr>
        <w:t>,</w:t>
      </w:r>
      <w:r w:rsidRPr="00044C2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4C2B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се промени </w:t>
      </w:r>
      <w:r w:rsidRPr="00044C2B">
        <w:rPr>
          <w:rFonts w:ascii="Times New Roman" w:hAnsi="Times New Roman" w:cs="Times New Roman"/>
          <w:sz w:val="24"/>
          <w:szCs w:val="24"/>
        </w:rPr>
        <w:t>текст</w:t>
      </w:r>
      <w:r>
        <w:rPr>
          <w:rFonts w:ascii="Times New Roman" w:hAnsi="Times New Roman" w:cs="Times New Roman"/>
          <w:sz w:val="24"/>
          <w:szCs w:val="24"/>
        </w:rPr>
        <w:t>а на Чл.6</w:t>
      </w:r>
      <w:r w:rsidRPr="00044C2B">
        <w:rPr>
          <w:rFonts w:ascii="Times New Roman" w:hAnsi="Times New Roman" w:cs="Times New Roman"/>
          <w:sz w:val="24"/>
          <w:szCs w:val="24"/>
        </w:rPr>
        <w:t xml:space="preserve">, както следва: </w:t>
      </w:r>
    </w:p>
    <w:p w:rsidR="00044C2B" w:rsidRPr="00044C2B" w:rsidRDefault="00044C2B" w:rsidP="00044C2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044C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Чл.6 ал. (1) т.4 По решение на УС, по тема 17-12 „Подкрепа на </w:t>
      </w:r>
      <w:proofErr w:type="spellStart"/>
      <w:r w:rsidRPr="00044C2B">
        <w:rPr>
          <w:rFonts w:ascii="Times New Roman" w:eastAsia="Times New Roman" w:hAnsi="Times New Roman" w:cs="Times New Roman"/>
          <w:sz w:val="24"/>
          <w:szCs w:val="24"/>
          <w:lang w:eastAsia="en-GB"/>
        </w:rPr>
        <w:t>публикационна</w:t>
      </w:r>
      <w:proofErr w:type="spellEnd"/>
      <w:r w:rsidRPr="00044C2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дейност, може да се </w:t>
      </w:r>
      <w:proofErr w:type="spellStart"/>
      <w:r w:rsidRPr="00044C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финансира</w:t>
      </w:r>
      <w:proofErr w:type="spellEnd"/>
      <w:r w:rsidRPr="00044C2B">
        <w:rPr>
          <w:rFonts w:ascii="Times New Roman" w:eastAsia="Times New Roman" w:hAnsi="Times New Roman" w:cs="Times New Roman"/>
          <w:sz w:val="24"/>
          <w:szCs w:val="24"/>
          <w:lang w:eastAsia="en-GB"/>
        </w:rPr>
        <w:t>т по решение на УС:</w:t>
      </w:r>
      <w:r w:rsidRPr="00044C2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</w:p>
    <w:p w:rsidR="00044C2B" w:rsidRPr="00DC5A69" w:rsidRDefault="00044C2B" w:rsidP="00044C2B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а) т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акса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участие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/или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разходи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свързани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с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командировка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преподавател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от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АУ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участие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конференции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симпозиуми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уги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важни научни форуми с устен доклад или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постерна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презентация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материалите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от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които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реферират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в Scopus и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/или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WEB of Science (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 предимство се ползват тези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квартил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и 2) до 1500 лева. </w:t>
      </w:r>
    </w:p>
    <w:p w:rsidR="00044C2B" w:rsidRDefault="00044C2B" w:rsidP="00044C2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б) т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акса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за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публикуване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на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публикации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списания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реферирани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от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WEB of Science и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/или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Scopus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съгласно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таксите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съответното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списание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като с предимство се ползват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публикации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списания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Квартил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и 2 и се финансират до 1300 лева, или в други списания с по нисък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импакт-ранг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или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импакт-фактор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до 600 лева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44C2B" w:rsidRDefault="00044C2B" w:rsidP="00044C2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в) таксите за публикуване на публикации</w:t>
      </w:r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по подточка б) да се одобряват от УС на ЦНИ, и да се финансират само след доказване, че искането е за една статия от един водещ автор.</w:t>
      </w:r>
    </w:p>
    <w:p w:rsidR="00044C2B" w:rsidRDefault="00044C2B" w:rsidP="00044C2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г) в докладите до председателя на УС на ЦНИ да има изрично упоменаване, че водещият автор и научния колектив нямат възможност за финансиране на тази публикация от текущ научен или друг проект или програма.</w:t>
      </w:r>
    </w:p>
    <w:p w:rsidR="00044C2B" w:rsidRPr="00DC5A69" w:rsidRDefault="00044C2B" w:rsidP="00044C2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д) по решение на УС на ЦНИ, след констатиране на изчерпване на средствата в приетият в началото на годината бюджет по тема 17-12, този бюджет може да се увеличи, след доклад от отговорния счетоводител на ЦНИ за наличие на неразпределени средства, като с предимство ще се ползват публикации 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в списания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Квартил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 и 2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665DFD" w:rsidRPr="00174A92" w:rsidRDefault="00044C2B" w:rsidP="00CB42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е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>) и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ндивидуален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университетски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членски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внос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в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професионални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DC5A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научни мрежи 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организации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и </w:t>
      </w:r>
      <w:proofErr w:type="spellStart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др</w:t>
      </w:r>
      <w:proofErr w:type="spellEnd"/>
      <w:r w:rsidRPr="00DC5A69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0E0223" w:rsidRPr="00CB42A4" w:rsidRDefault="00317BFE" w:rsidP="00F0780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B42A4">
        <w:rPr>
          <w:rFonts w:ascii="Times New Roman" w:hAnsi="Times New Roman" w:cs="Times New Roman"/>
          <w:b/>
          <w:sz w:val="24"/>
          <w:szCs w:val="24"/>
        </w:rPr>
        <w:t>По точка 3.</w:t>
      </w:r>
      <w:r w:rsidRPr="00CB42A4">
        <w:rPr>
          <w:rFonts w:ascii="Times New Roman" w:hAnsi="Times New Roman" w:cs="Times New Roman"/>
          <w:sz w:val="24"/>
          <w:szCs w:val="24"/>
        </w:rPr>
        <w:t xml:space="preserve"> Текущи</w:t>
      </w:r>
    </w:p>
    <w:p w:rsidR="00795218" w:rsidRPr="00CB42A4" w:rsidRDefault="00CB42A4" w:rsidP="00795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По предложение на проф. Панайотов и Проф. Попов бе взето решение на следващо заседание на УС на ЦНИ да се покани проф. Георги Петков от </w:t>
      </w:r>
      <w:proofErr w:type="spellStart"/>
      <w:r w:rsidRPr="00CB42A4">
        <w:rPr>
          <w:rFonts w:ascii="Times New Roman" w:hAnsi="Times New Roman" w:cs="Times New Roman"/>
          <w:sz w:val="24"/>
          <w:szCs w:val="24"/>
        </w:rPr>
        <w:t>ТрУ-Стара</w:t>
      </w:r>
      <w:proofErr w:type="spellEnd"/>
      <w:r w:rsidRPr="00CB42A4">
        <w:rPr>
          <w:rFonts w:ascii="Times New Roman" w:hAnsi="Times New Roman" w:cs="Times New Roman"/>
          <w:sz w:val="24"/>
          <w:szCs w:val="24"/>
        </w:rPr>
        <w:t xml:space="preserve"> Загора, за да сподели опита на редколегията на списанието на </w:t>
      </w:r>
      <w:proofErr w:type="spellStart"/>
      <w:r w:rsidRPr="00CB42A4">
        <w:rPr>
          <w:rFonts w:ascii="Times New Roman" w:hAnsi="Times New Roman" w:cs="Times New Roman"/>
          <w:sz w:val="24"/>
          <w:szCs w:val="24"/>
        </w:rPr>
        <w:t>ТрУ</w:t>
      </w:r>
      <w:proofErr w:type="spellEnd"/>
      <w:r w:rsidRPr="00CB42A4">
        <w:rPr>
          <w:rFonts w:ascii="Times New Roman" w:hAnsi="Times New Roman" w:cs="Times New Roman"/>
          <w:sz w:val="24"/>
          <w:szCs w:val="24"/>
        </w:rPr>
        <w:t xml:space="preserve"> да бъде реферирано в </w:t>
      </w:r>
      <w:r w:rsidRPr="00CB4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WEB of Science и</w:t>
      </w:r>
      <w:r w:rsidRPr="00CB42A4">
        <w:rPr>
          <w:rFonts w:ascii="Times New Roman" w:eastAsia="Times New Roman" w:hAnsi="Times New Roman" w:cs="Times New Roman"/>
          <w:sz w:val="24"/>
          <w:szCs w:val="24"/>
          <w:lang w:eastAsia="en-GB"/>
        </w:rPr>
        <w:t>/или</w:t>
      </w:r>
      <w:r w:rsidRPr="00CB42A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Scopus</w:t>
      </w:r>
      <w:r w:rsidRPr="00CB42A4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317BFE" w:rsidRPr="00CB42A4" w:rsidRDefault="00795218" w:rsidP="007952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A8E" w:rsidRPr="00CB42A4" w:rsidRDefault="00FB7A8E" w:rsidP="006B68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B42A4">
        <w:rPr>
          <w:rFonts w:ascii="Times New Roman" w:hAnsi="Times New Roman" w:cs="Times New Roman"/>
          <w:sz w:val="24"/>
          <w:szCs w:val="24"/>
        </w:rPr>
        <w:t xml:space="preserve">След изчерпване на дневния ред, заседанието </w:t>
      </w:r>
      <w:r w:rsidR="00795218" w:rsidRPr="00CB42A4">
        <w:rPr>
          <w:rFonts w:ascii="Times New Roman" w:hAnsi="Times New Roman" w:cs="Times New Roman"/>
          <w:sz w:val="24"/>
          <w:szCs w:val="24"/>
        </w:rPr>
        <w:t>бе закрито</w:t>
      </w:r>
      <w:r w:rsidRPr="00CB42A4">
        <w:rPr>
          <w:rFonts w:ascii="Times New Roman" w:hAnsi="Times New Roman" w:cs="Times New Roman"/>
          <w:sz w:val="24"/>
          <w:szCs w:val="24"/>
        </w:rPr>
        <w:t>.</w:t>
      </w:r>
    </w:p>
    <w:p w:rsidR="00FB7A8E" w:rsidRPr="00CB42A4" w:rsidRDefault="00B50602" w:rsidP="006A4CB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8B56DC" w:rsidRPr="00CB42A4" w:rsidRDefault="009B75A7" w:rsidP="009B75A7">
      <w:pPr>
        <w:rPr>
          <w:rFonts w:ascii="Times New Roman" w:hAnsi="Times New Roman" w:cs="Times New Roman"/>
          <w:b/>
          <w:sz w:val="24"/>
          <w:szCs w:val="24"/>
        </w:rPr>
      </w:pP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Председател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УС</w:t>
      </w:r>
      <w:r w:rsidR="008B56DC" w:rsidRPr="00CB42A4">
        <w:rPr>
          <w:rFonts w:ascii="Times New Roman" w:hAnsi="Times New Roman" w:cs="Times New Roman"/>
          <w:b/>
          <w:sz w:val="24"/>
          <w:szCs w:val="24"/>
        </w:rPr>
        <w:t xml:space="preserve"> на ЦНИ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CB42A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проф</w:t>
      </w:r>
      <w:proofErr w:type="spell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gramStart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>д-р</w:t>
      </w:r>
      <w:proofErr w:type="gramEnd"/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="009B75A7" w:rsidRP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Попов/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8B56DC" w:rsidRDefault="008B56DC" w:rsidP="009B75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Организационен секретар:</w:t>
      </w:r>
    </w:p>
    <w:p w:rsidR="00005FAC" w:rsidRPr="00652B9B" w:rsidRDefault="008B56DC" w:rsidP="00652B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/проф. д-р А.Василев/</w:t>
      </w:r>
      <w:r w:rsidR="009B75A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</w:p>
    <w:sectPr w:rsidR="00005FAC" w:rsidRPr="00652B9B" w:rsidSect="00652B9B">
      <w:footerReference w:type="default" r:id="rId10"/>
      <w:pgSz w:w="11906" w:h="16838"/>
      <w:pgMar w:top="1191" w:right="1247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DB" w:rsidRDefault="003D12DB" w:rsidP="00D10A35">
      <w:pPr>
        <w:spacing w:after="0" w:line="240" w:lineRule="auto"/>
      </w:pPr>
      <w:r>
        <w:separator/>
      </w:r>
    </w:p>
  </w:endnote>
  <w:endnote w:type="continuationSeparator" w:id="0">
    <w:p w:rsidR="003D12DB" w:rsidRDefault="003D12DB" w:rsidP="00D10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92359"/>
      <w:docPartObj>
        <w:docPartGallery w:val="Page Numbers (Bottom of Page)"/>
        <w:docPartUnique/>
      </w:docPartObj>
    </w:sdtPr>
    <w:sdtEndPr/>
    <w:sdtContent>
      <w:p w:rsidR="00D10A35" w:rsidRDefault="005E047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3B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0A35" w:rsidRDefault="00D10A3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DB" w:rsidRDefault="003D12DB" w:rsidP="00D10A35">
      <w:pPr>
        <w:spacing w:after="0" w:line="240" w:lineRule="auto"/>
      </w:pPr>
      <w:r>
        <w:separator/>
      </w:r>
    </w:p>
  </w:footnote>
  <w:footnote w:type="continuationSeparator" w:id="0">
    <w:p w:rsidR="003D12DB" w:rsidRDefault="003D12DB" w:rsidP="00D10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30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45C7D40"/>
    <w:multiLevelType w:val="hybridMultilevel"/>
    <w:tmpl w:val="9C38A2F6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38CC"/>
    <w:multiLevelType w:val="hybridMultilevel"/>
    <w:tmpl w:val="38CA07FA"/>
    <w:lvl w:ilvl="0" w:tplc="450C6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CE47F3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D1E7648"/>
    <w:multiLevelType w:val="hybridMultilevel"/>
    <w:tmpl w:val="D1A65366"/>
    <w:lvl w:ilvl="0" w:tplc="6F1E485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633A"/>
    <w:multiLevelType w:val="multilevel"/>
    <w:tmpl w:val="071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84E14"/>
    <w:multiLevelType w:val="hybridMultilevel"/>
    <w:tmpl w:val="D8FCE0CA"/>
    <w:lvl w:ilvl="0" w:tplc="C8481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0D049F"/>
    <w:multiLevelType w:val="hybridMultilevel"/>
    <w:tmpl w:val="4214624A"/>
    <w:lvl w:ilvl="0" w:tplc="10A851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921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B1377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00C89"/>
    <w:multiLevelType w:val="hybridMultilevel"/>
    <w:tmpl w:val="BE70778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00428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B7355"/>
    <w:multiLevelType w:val="multilevel"/>
    <w:tmpl w:val="B28E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BC18A7"/>
    <w:multiLevelType w:val="hybridMultilevel"/>
    <w:tmpl w:val="D870D316"/>
    <w:lvl w:ilvl="0" w:tplc="0402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4">
    <w:nsid w:val="42A32A60"/>
    <w:multiLevelType w:val="hybridMultilevel"/>
    <w:tmpl w:val="F89869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286D5E"/>
    <w:multiLevelType w:val="hybridMultilevel"/>
    <w:tmpl w:val="D4E854E6"/>
    <w:lvl w:ilvl="0" w:tplc="8EE0BAF6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A35619"/>
    <w:multiLevelType w:val="hybridMultilevel"/>
    <w:tmpl w:val="924E478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58016C54"/>
    <w:multiLevelType w:val="multilevel"/>
    <w:tmpl w:val="24E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9D5A46"/>
    <w:multiLevelType w:val="hybridMultilevel"/>
    <w:tmpl w:val="9E08321E"/>
    <w:lvl w:ilvl="0" w:tplc="119014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46BAB"/>
    <w:multiLevelType w:val="hybridMultilevel"/>
    <w:tmpl w:val="4FB65C6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794AEE"/>
    <w:multiLevelType w:val="hybridMultilevel"/>
    <w:tmpl w:val="1AA8FE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75B86"/>
    <w:multiLevelType w:val="hybridMultilevel"/>
    <w:tmpl w:val="64BC1DDC"/>
    <w:lvl w:ilvl="0" w:tplc="FF4E1022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3C256AA"/>
    <w:multiLevelType w:val="hybridMultilevel"/>
    <w:tmpl w:val="17627C70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F6215"/>
    <w:multiLevelType w:val="hybridMultilevel"/>
    <w:tmpl w:val="11F07BF0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6312132"/>
    <w:multiLevelType w:val="hybridMultilevel"/>
    <w:tmpl w:val="38E284FC"/>
    <w:lvl w:ilvl="0" w:tplc="0402000F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8C46F97"/>
    <w:multiLevelType w:val="hybridMultilevel"/>
    <w:tmpl w:val="BBF8A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27842"/>
    <w:multiLevelType w:val="hybridMultilevel"/>
    <w:tmpl w:val="796CBEB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31E4D"/>
    <w:multiLevelType w:val="hybridMultilevel"/>
    <w:tmpl w:val="0B40FE0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D169F4"/>
    <w:multiLevelType w:val="multilevel"/>
    <w:tmpl w:val="EA66E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D66749"/>
    <w:multiLevelType w:val="multilevel"/>
    <w:tmpl w:val="6AF26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E915A2"/>
    <w:multiLevelType w:val="hybridMultilevel"/>
    <w:tmpl w:val="CB32BC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3"/>
  </w:num>
  <w:num w:numId="4">
    <w:abstractNumId w:val="16"/>
  </w:num>
  <w:num w:numId="5">
    <w:abstractNumId w:val="15"/>
  </w:num>
  <w:num w:numId="6">
    <w:abstractNumId w:val="11"/>
  </w:num>
  <w:num w:numId="7">
    <w:abstractNumId w:val="20"/>
  </w:num>
  <w:num w:numId="8">
    <w:abstractNumId w:val="3"/>
  </w:num>
  <w:num w:numId="9">
    <w:abstractNumId w:val="6"/>
  </w:num>
  <w:num w:numId="10">
    <w:abstractNumId w:val="9"/>
  </w:num>
  <w:num w:numId="11">
    <w:abstractNumId w:val="26"/>
  </w:num>
  <w:num w:numId="12">
    <w:abstractNumId w:val="29"/>
  </w:num>
  <w:num w:numId="13">
    <w:abstractNumId w:val="12"/>
  </w:num>
  <w:num w:numId="14">
    <w:abstractNumId w:val="28"/>
  </w:num>
  <w:num w:numId="15">
    <w:abstractNumId w:val="22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23"/>
  </w:num>
  <w:num w:numId="20">
    <w:abstractNumId w:val="27"/>
  </w:num>
  <w:num w:numId="21">
    <w:abstractNumId w:val="17"/>
  </w:num>
  <w:num w:numId="22">
    <w:abstractNumId w:val="13"/>
  </w:num>
  <w:num w:numId="23">
    <w:abstractNumId w:val="19"/>
  </w:num>
  <w:num w:numId="24">
    <w:abstractNumId w:val="8"/>
  </w:num>
  <w:num w:numId="25">
    <w:abstractNumId w:val="25"/>
  </w:num>
  <w:num w:numId="26">
    <w:abstractNumId w:val="5"/>
  </w:num>
  <w:num w:numId="27">
    <w:abstractNumId w:val="30"/>
  </w:num>
  <w:num w:numId="28">
    <w:abstractNumId w:val="7"/>
  </w:num>
  <w:num w:numId="29">
    <w:abstractNumId w:val="1"/>
  </w:num>
  <w:num w:numId="30">
    <w:abstractNumId w:val="18"/>
  </w:num>
  <w:num w:numId="31">
    <w:abstractNumId w:val="0"/>
  </w:num>
  <w:num w:numId="32">
    <w:abstractNumId w:val="14"/>
  </w:num>
  <w:num w:numId="33">
    <w:abstractNumId w:val="2"/>
  </w:num>
  <w:num w:numId="34">
    <w:abstractNumId w:val="21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zNzE0MDE1MjA1MzBT0lEKTi0uzszPAykwrAUAUYu1DCwAAAA="/>
  </w:docVars>
  <w:rsids>
    <w:rsidRoot w:val="00C7132D"/>
    <w:rsid w:val="0000112D"/>
    <w:rsid w:val="000026D9"/>
    <w:rsid w:val="00005FAC"/>
    <w:rsid w:val="0001415E"/>
    <w:rsid w:val="000318BD"/>
    <w:rsid w:val="000369DA"/>
    <w:rsid w:val="00044C2B"/>
    <w:rsid w:val="00051800"/>
    <w:rsid w:val="00061B35"/>
    <w:rsid w:val="000A1166"/>
    <w:rsid w:val="000D3E1F"/>
    <w:rsid w:val="000E0223"/>
    <w:rsid w:val="000E2F0B"/>
    <w:rsid w:val="0010097C"/>
    <w:rsid w:val="00111DCC"/>
    <w:rsid w:val="00126AC6"/>
    <w:rsid w:val="0016121F"/>
    <w:rsid w:val="00174A92"/>
    <w:rsid w:val="001935C5"/>
    <w:rsid w:val="001C3E93"/>
    <w:rsid w:val="001D163A"/>
    <w:rsid w:val="001F1D7F"/>
    <w:rsid w:val="001F2F4B"/>
    <w:rsid w:val="001F505D"/>
    <w:rsid w:val="00242BE0"/>
    <w:rsid w:val="00296428"/>
    <w:rsid w:val="002B5565"/>
    <w:rsid w:val="002C1D05"/>
    <w:rsid w:val="002D52BA"/>
    <w:rsid w:val="002E3579"/>
    <w:rsid w:val="00317BFE"/>
    <w:rsid w:val="00337B12"/>
    <w:rsid w:val="00350E27"/>
    <w:rsid w:val="00363313"/>
    <w:rsid w:val="00372160"/>
    <w:rsid w:val="00380644"/>
    <w:rsid w:val="00394465"/>
    <w:rsid w:val="003D12DB"/>
    <w:rsid w:val="003E7E5E"/>
    <w:rsid w:val="004111ED"/>
    <w:rsid w:val="00430B3A"/>
    <w:rsid w:val="00461EBF"/>
    <w:rsid w:val="004855EF"/>
    <w:rsid w:val="004B7B4C"/>
    <w:rsid w:val="004C5447"/>
    <w:rsid w:val="004C5CF5"/>
    <w:rsid w:val="004E48BE"/>
    <w:rsid w:val="004F6D73"/>
    <w:rsid w:val="0050184E"/>
    <w:rsid w:val="00512B1E"/>
    <w:rsid w:val="00515DF3"/>
    <w:rsid w:val="00527CA8"/>
    <w:rsid w:val="005541A0"/>
    <w:rsid w:val="005710E5"/>
    <w:rsid w:val="005907E8"/>
    <w:rsid w:val="00591994"/>
    <w:rsid w:val="005B0310"/>
    <w:rsid w:val="005C37B8"/>
    <w:rsid w:val="005C7065"/>
    <w:rsid w:val="005D6FFD"/>
    <w:rsid w:val="005E0470"/>
    <w:rsid w:val="005E4D3E"/>
    <w:rsid w:val="005F468D"/>
    <w:rsid w:val="00615D67"/>
    <w:rsid w:val="00633A32"/>
    <w:rsid w:val="00635AF6"/>
    <w:rsid w:val="00652B9B"/>
    <w:rsid w:val="0065353F"/>
    <w:rsid w:val="006535DD"/>
    <w:rsid w:val="0065778A"/>
    <w:rsid w:val="00665DFD"/>
    <w:rsid w:val="006945E1"/>
    <w:rsid w:val="006A3B8B"/>
    <w:rsid w:val="006A4CB4"/>
    <w:rsid w:val="006A580D"/>
    <w:rsid w:val="006B688A"/>
    <w:rsid w:val="006C33BE"/>
    <w:rsid w:val="006C465A"/>
    <w:rsid w:val="006F459D"/>
    <w:rsid w:val="007009A8"/>
    <w:rsid w:val="00713DC1"/>
    <w:rsid w:val="007260F8"/>
    <w:rsid w:val="007346BA"/>
    <w:rsid w:val="00735599"/>
    <w:rsid w:val="007472B7"/>
    <w:rsid w:val="00750BC0"/>
    <w:rsid w:val="007532C7"/>
    <w:rsid w:val="00770F41"/>
    <w:rsid w:val="00786DE5"/>
    <w:rsid w:val="00793602"/>
    <w:rsid w:val="00795218"/>
    <w:rsid w:val="007A169B"/>
    <w:rsid w:val="007A43B8"/>
    <w:rsid w:val="007B4CA8"/>
    <w:rsid w:val="007B6558"/>
    <w:rsid w:val="007D5514"/>
    <w:rsid w:val="007F3748"/>
    <w:rsid w:val="00843723"/>
    <w:rsid w:val="00875547"/>
    <w:rsid w:val="00885248"/>
    <w:rsid w:val="008A7236"/>
    <w:rsid w:val="008A7661"/>
    <w:rsid w:val="008B3C9B"/>
    <w:rsid w:val="008B4CD4"/>
    <w:rsid w:val="008B56DC"/>
    <w:rsid w:val="008B60BF"/>
    <w:rsid w:val="008F7B09"/>
    <w:rsid w:val="009208B3"/>
    <w:rsid w:val="0092143D"/>
    <w:rsid w:val="00927EFA"/>
    <w:rsid w:val="00943C0A"/>
    <w:rsid w:val="00956033"/>
    <w:rsid w:val="0098419B"/>
    <w:rsid w:val="009947D6"/>
    <w:rsid w:val="009A5AD2"/>
    <w:rsid w:val="009B75A7"/>
    <w:rsid w:val="00A07FA8"/>
    <w:rsid w:val="00A27B1C"/>
    <w:rsid w:val="00A309F0"/>
    <w:rsid w:val="00A462B4"/>
    <w:rsid w:val="00A55899"/>
    <w:rsid w:val="00A70015"/>
    <w:rsid w:val="00A70D46"/>
    <w:rsid w:val="00A96B52"/>
    <w:rsid w:val="00AB683D"/>
    <w:rsid w:val="00AC24C7"/>
    <w:rsid w:val="00AE5DDF"/>
    <w:rsid w:val="00B40FEF"/>
    <w:rsid w:val="00B41C8A"/>
    <w:rsid w:val="00B44284"/>
    <w:rsid w:val="00B5043A"/>
    <w:rsid w:val="00B50602"/>
    <w:rsid w:val="00B50F5D"/>
    <w:rsid w:val="00B542CD"/>
    <w:rsid w:val="00B62018"/>
    <w:rsid w:val="00B74C66"/>
    <w:rsid w:val="00B93DE2"/>
    <w:rsid w:val="00BB3F8C"/>
    <w:rsid w:val="00BC5B4B"/>
    <w:rsid w:val="00BE7540"/>
    <w:rsid w:val="00C00C5E"/>
    <w:rsid w:val="00C01580"/>
    <w:rsid w:val="00C12130"/>
    <w:rsid w:val="00C20BC2"/>
    <w:rsid w:val="00C42B22"/>
    <w:rsid w:val="00C50DAB"/>
    <w:rsid w:val="00C546CD"/>
    <w:rsid w:val="00C7132D"/>
    <w:rsid w:val="00C73B00"/>
    <w:rsid w:val="00C82F66"/>
    <w:rsid w:val="00C971CF"/>
    <w:rsid w:val="00CA442B"/>
    <w:rsid w:val="00CB3294"/>
    <w:rsid w:val="00CB42A4"/>
    <w:rsid w:val="00CB44CB"/>
    <w:rsid w:val="00CC3C15"/>
    <w:rsid w:val="00CD4464"/>
    <w:rsid w:val="00CF0B90"/>
    <w:rsid w:val="00D10A35"/>
    <w:rsid w:val="00D11BFC"/>
    <w:rsid w:val="00D123F6"/>
    <w:rsid w:val="00D56AAF"/>
    <w:rsid w:val="00D62A3A"/>
    <w:rsid w:val="00D76B15"/>
    <w:rsid w:val="00D9024B"/>
    <w:rsid w:val="00D964FC"/>
    <w:rsid w:val="00DB5DC8"/>
    <w:rsid w:val="00DC5A69"/>
    <w:rsid w:val="00DD2E89"/>
    <w:rsid w:val="00DE4D72"/>
    <w:rsid w:val="00E17686"/>
    <w:rsid w:val="00E24614"/>
    <w:rsid w:val="00E32B56"/>
    <w:rsid w:val="00E35F07"/>
    <w:rsid w:val="00E41FAB"/>
    <w:rsid w:val="00E477E1"/>
    <w:rsid w:val="00E575EA"/>
    <w:rsid w:val="00E6344D"/>
    <w:rsid w:val="00E70B83"/>
    <w:rsid w:val="00E71BAD"/>
    <w:rsid w:val="00E86133"/>
    <w:rsid w:val="00EA2CAE"/>
    <w:rsid w:val="00EB3C20"/>
    <w:rsid w:val="00EB7CD6"/>
    <w:rsid w:val="00EE2F6C"/>
    <w:rsid w:val="00F01A3A"/>
    <w:rsid w:val="00F0780F"/>
    <w:rsid w:val="00F17CC0"/>
    <w:rsid w:val="00F26FEA"/>
    <w:rsid w:val="00F324AB"/>
    <w:rsid w:val="00F352EE"/>
    <w:rsid w:val="00F64D56"/>
    <w:rsid w:val="00F714F6"/>
    <w:rsid w:val="00F910FD"/>
    <w:rsid w:val="00FA0984"/>
    <w:rsid w:val="00FA7699"/>
    <w:rsid w:val="00FB5CF8"/>
    <w:rsid w:val="00FB7A8E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A769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semiHidden/>
    <w:rsid w:val="00D10A35"/>
  </w:style>
  <w:style w:type="paragraph" w:styleId="a7">
    <w:name w:val="footer"/>
    <w:basedOn w:val="a"/>
    <w:link w:val="a8"/>
    <w:uiPriority w:val="99"/>
    <w:unhideWhenUsed/>
    <w:rsid w:val="00D10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D10A35"/>
  </w:style>
  <w:style w:type="character" w:customStyle="1" w:styleId="apple-converted-space">
    <w:name w:val="apple-converted-space"/>
    <w:basedOn w:val="a0"/>
    <w:rsid w:val="00F17CC0"/>
  </w:style>
  <w:style w:type="paragraph" w:styleId="a9">
    <w:name w:val="List Paragraph"/>
    <w:basedOn w:val="a"/>
    <w:uiPriority w:val="1"/>
    <w:qFormat/>
    <w:rsid w:val="004855EF"/>
    <w:pPr>
      <w:ind w:left="720"/>
      <w:contextualSpacing/>
    </w:pPr>
  </w:style>
  <w:style w:type="table" w:styleId="aa">
    <w:name w:val="Table Grid"/>
    <w:basedOn w:val="a1"/>
    <w:uiPriority w:val="59"/>
    <w:rsid w:val="004E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56AAF"/>
    <w:rPr>
      <w:color w:val="0000FF" w:themeColor="hyperlink"/>
      <w:u w:val="single"/>
    </w:rPr>
  </w:style>
  <w:style w:type="paragraph" w:customStyle="1" w:styleId="text-center">
    <w:name w:val="text-center"/>
    <w:basedOn w:val="a"/>
    <w:rsid w:val="00174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1972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3766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407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01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6487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au-plovdiv.bg/&#1085;&#1072;&#1091;&#1082;&#1072;/&#1094;&#1085;&#1080;&#1090;&#1090;&#1079;&#1080;&#1089;/&#1087;&#1088;&#1072;&#1074;&#1080;&#1083;&#1072;-&#1080;-&#1087;&#1088;&#1086;&#1094;&#1077;&#1076;&#1091;&#1088;&#1072;-&#1087;&#1086;-&#1086;&#1088;&#1075;&#1072;&#1085;&#1080;&#1079;&#1072;&#1094;&#1080;&#1103;-&#1080;&#1079;&#1087;&#1098;&#1083;&#1085;&#1077;&#1085;&#1080;&#1077;-&#1085;&#1072;&#1073;&#1083;&#1102;&#1076;&#1077;&#1085;&#1080;&#1077;-&#1080;-&#1086;&#1094;&#1077;&#1085;&#1082;&#1072;-&#1085;&#1072;-&#1085;&#1080;-&#1089;&#1077;&#1089;&#1080;&#1080;-&#1085;&#1072;-&#1094;&#1085;&#1080;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021-397B-4C9B-AA43-54685BA9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2016-05-19T11:57:00Z</cp:lastPrinted>
  <dcterms:created xsi:type="dcterms:W3CDTF">2020-06-10T07:22:00Z</dcterms:created>
  <dcterms:modified xsi:type="dcterms:W3CDTF">2020-06-10T12:00:00Z</dcterms:modified>
</cp:coreProperties>
</file>