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73" w:rsidRDefault="00485373" w:rsidP="00485373">
      <w:pPr>
        <w:spacing w:after="71" w:line="259" w:lineRule="auto"/>
        <w:ind w:left="10" w:right="0" w:hanging="10"/>
        <w:jc w:val="center"/>
      </w:pPr>
      <w:bookmarkStart w:id="0" w:name="_GoBack"/>
      <w:bookmarkEnd w:id="0"/>
      <w:r>
        <w:rPr>
          <w:b/>
        </w:rPr>
        <w:t xml:space="preserve">ТЕХНИЧЕСКО ОФОРМЛЕНИЕ </w:t>
      </w:r>
    </w:p>
    <w:p w:rsidR="00485373" w:rsidRDefault="00485373" w:rsidP="00485373">
      <w:pPr>
        <w:ind w:left="0" w:right="0" w:firstLine="566"/>
      </w:pPr>
      <w:r>
        <w:t xml:space="preserve">Докладите трябва да бъдат написани на MS Word </w:t>
      </w:r>
      <w:proofErr w:type="spellStart"/>
      <w:r>
        <w:t>for</w:t>
      </w:r>
      <w:proofErr w:type="spellEnd"/>
      <w:r>
        <w:t xml:space="preserve"> Windows, a фигурите – като растерни изображения във формат *.TIFF, *.JPG (с подходяща за печат разделителна способност). </w:t>
      </w:r>
    </w:p>
    <w:p w:rsidR="00485373" w:rsidRDefault="00485373" w:rsidP="00485373">
      <w:pPr>
        <w:numPr>
          <w:ilvl w:val="0"/>
          <w:numId w:val="1"/>
        </w:numPr>
        <w:ind w:left="978" w:right="0" w:hanging="427"/>
      </w:pPr>
      <w:r w:rsidRPr="00601512">
        <w:rPr>
          <w:b/>
        </w:rPr>
        <w:t xml:space="preserve">Ръкописите се </w:t>
      </w:r>
      <w:r w:rsidR="00601512" w:rsidRPr="00601512">
        <w:rPr>
          <w:b/>
        </w:rPr>
        <w:t xml:space="preserve">изпращат на посочения </w:t>
      </w:r>
      <w:r w:rsidR="00601512" w:rsidRPr="00601512">
        <w:rPr>
          <w:b/>
          <w:lang w:val="en-US"/>
        </w:rPr>
        <w:t>e</w:t>
      </w:r>
      <w:r w:rsidR="00601512" w:rsidRPr="00601512">
        <w:rPr>
          <w:b/>
        </w:rPr>
        <w:t>-</w:t>
      </w:r>
      <w:r w:rsidR="00601512" w:rsidRPr="00601512">
        <w:rPr>
          <w:b/>
          <w:lang w:val="en-US"/>
        </w:rPr>
        <w:t>mail</w:t>
      </w:r>
      <w:r w:rsidR="00601512" w:rsidRPr="00601512">
        <w:rPr>
          <w:b/>
        </w:rPr>
        <w:t xml:space="preserve"> адрес, в съответния срок</w:t>
      </w:r>
      <w:r w:rsidR="00585A81">
        <w:rPr>
          <w:b/>
        </w:rPr>
        <w:t xml:space="preserve"> и упоменато професионално направление, към което се отнася</w:t>
      </w:r>
      <w:r>
        <w:t xml:space="preserve">, написани на стандартни страници формат А4; </w:t>
      </w:r>
      <w:proofErr w:type="spellStart"/>
      <w:r>
        <w:t>margins</w:t>
      </w:r>
      <w:proofErr w:type="spellEnd"/>
      <w:r>
        <w:t xml:space="preserve"> – </w:t>
      </w:r>
      <w:proofErr w:type="spellStart"/>
      <w:r>
        <w:t>Top</w:t>
      </w:r>
      <w:proofErr w:type="spellEnd"/>
      <w:r>
        <w:t xml:space="preserve"> 6,7 cm, </w:t>
      </w:r>
      <w:proofErr w:type="spellStart"/>
      <w:r>
        <w:t>Left</w:t>
      </w:r>
      <w:proofErr w:type="spellEnd"/>
      <w:r>
        <w:t xml:space="preserve">, </w:t>
      </w:r>
      <w:proofErr w:type="spellStart"/>
      <w:r>
        <w:t>Right</w:t>
      </w:r>
      <w:proofErr w:type="spellEnd"/>
      <w:r>
        <w:t xml:space="preserve">, </w:t>
      </w:r>
      <w:proofErr w:type="spellStart"/>
      <w:r>
        <w:t>Bottom</w:t>
      </w:r>
      <w:proofErr w:type="spellEnd"/>
      <w:r>
        <w:t xml:space="preserve">: 4 cm; </w:t>
      </w:r>
      <w:proofErr w:type="spellStart"/>
      <w:r>
        <w:t>Ariel</w:t>
      </w:r>
      <w:proofErr w:type="spellEnd"/>
      <w:r>
        <w:t xml:space="preserve">, </w:t>
      </w:r>
      <w:proofErr w:type="spellStart"/>
      <w:r>
        <w:t>Size</w:t>
      </w:r>
      <w:proofErr w:type="spellEnd"/>
      <w:r>
        <w:t xml:space="preserve"> 10. Междуредово разстояние – </w:t>
      </w:r>
      <w:proofErr w:type="spellStart"/>
      <w:r>
        <w:t>Format</w:t>
      </w:r>
      <w:proofErr w:type="spellEnd"/>
      <w:r>
        <w:t xml:space="preserve">, </w:t>
      </w:r>
      <w:proofErr w:type="spellStart"/>
      <w:r>
        <w:t>Paragraph</w:t>
      </w:r>
      <w:proofErr w:type="spellEnd"/>
      <w:r>
        <w:t xml:space="preserve">, </w:t>
      </w:r>
      <w:proofErr w:type="spellStart"/>
      <w:r>
        <w:t>Linespacing</w:t>
      </w:r>
      <w:proofErr w:type="spellEnd"/>
      <w:r>
        <w:t xml:space="preserve"> – </w:t>
      </w:r>
      <w:proofErr w:type="spellStart"/>
      <w:r>
        <w:t>Single</w:t>
      </w:r>
      <w:proofErr w:type="spellEnd"/>
      <w:r>
        <w:t>. На първата страница най-отгоре се оставят 4 празни реда (</w:t>
      </w:r>
      <w:proofErr w:type="spellStart"/>
      <w:r>
        <w:t>Font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 10) за ”шапка”. Заглавие на български и на английски език – </w:t>
      </w:r>
      <w:proofErr w:type="spellStart"/>
      <w:r>
        <w:t>Font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 10, главни букви, </w:t>
      </w:r>
      <w:proofErr w:type="spellStart"/>
      <w:r>
        <w:t>Centered</w:t>
      </w:r>
      <w:proofErr w:type="spellEnd"/>
      <w:r>
        <w:t xml:space="preserve">, </w:t>
      </w:r>
      <w:proofErr w:type="spellStart"/>
      <w:r>
        <w:t>Bold</w:t>
      </w:r>
      <w:proofErr w:type="spellEnd"/>
      <w:r>
        <w:t xml:space="preserve">. Един празен ред. </w:t>
      </w:r>
    </w:p>
    <w:p w:rsidR="00485373" w:rsidRDefault="00485373" w:rsidP="00485373">
      <w:pPr>
        <w:ind w:left="994" w:right="0" w:firstLine="0"/>
      </w:pPr>
      <w:r>
        <w:t xml:space="preserve">Име и фамилия на автора (авторите) на български и на английски език – </w:t>
      </w:r>
      <w:proofErr w:type="spellStart"/>
      <w:r>
        <w:t>Font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 10, редовни букви, </w:t>
      </w:r>
      <w:proofErr w:type="spellStart"/>
      <w:r>
        <w:t>Centered</w:t>
      </w:r>
      <w:proofErr w:type="spellEnd"/>
      <w:r>
        <w:t xml:space="preserve">, </w:t>
      </w:r>
      <w:proofErr w:type="spellStart"/>
      <w:r>
        <w:t>Bold</w:t>
      </w:r>
      <w:proofErr w:type="spellEnd"/>
      <w:r>
        <w:t xml:space="preserve">. Един празен ред. </w:t>
      </w:r>
      <w:proofErr w:type="spellStart"/>
      <w:r>
        <w:t>E-mail</w:t>
      </w:r>
      <w:proofErr w:type="spellEnd"/>
      <w:r>
        <w:t xml:space="preserve"> на автора, с когото Редакционната колегия ще кореспондира, </w:t>
      </w:r>
      <w:proofErr w:type="spellStart"/>
      <w:r>
        <w:t>Bold</w:t>
      </w:r>
      <w:proofErr w:type="spellEnd"/>
      <w:r>
        <w:t xml:space="preserve">. Следват резюмета на български и на английски език (минимум 15 реда!) – </w:t>
      </w:r>
      <w:proofErr w:type="spellStart"/>
      <w:r>
        <w:t>Font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 10, </w:t>
      </w:r>
      <w:proofErr w:type="spellStart"/>
      <w:r>
        <w:t>Justified</w:t>
      </w:r>
      <w:proofErr w:type="spellEnd"/>
      <w:r>
        <w:t xml:space="preserve">, и ключови думи на български и на английски – до 5. </w:t>
      </w:r>
      <w:proofErr w:type="spellStart"/>
      <w:r>
        <w:t>Eдин</w:t>
      </w:r>
      <w:proofErr w:type="spellEnd"/>
      <w:r>
        <w:t xml:space="preserve"> празен ред. Текст на доклада: Обем – от 4 до 10 страници (четен брой). </w:t>
      </w:r>
    </w:p>
    <w:p w:rsidR="00485373" w:rsidRDefault="00485373" w:rsidP="00485373">
      <w:pPr>
        <w:ind w:left="994" w:right="0" w:firstLine="0"/>
      </w:pPr>
      <w:proofErr w:type="spellStart"/>
      <w:r>
        <w:t>Font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 10, </w:t>
      </w:r>
      <w:proofErr w:type="spellStart"/>
      <w:r>
        <w:t>Justified</w:t>
      </w:r>
      <w:proofErr w:type="spellEnd"/>
      <w:r>
        <w:t xml:space="preserve">. Отстъп (нов ред на абзац) – </w:t>
      </w:r>
      <w:proofErr w:type="spellStart"/>
      <w:r>
        <w:t>Paragraph</w:t>
      </w:r>
      <w:proofErr w:type="spellEnd"/>
      <w:r>
        <w:t xml:space="preserve">,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– </w:t>
      </w:r>
      <w:proofErr w:type="spellStart"/>
      <w:r>
        <w:t>by</w:t>
      </w:r>
      <w:proofErr w:type="spellEnd"/>
      <w:r>
        <w:t xml:space="preserve">: 1,25 </w:t>
      </w:r>
      <w:proofErr w:type="spellStart"/>
      <w:r>
        <w:t>cm</w:t>
      </w:r>
      <w:proofErr w:type="spellEnd"/>
      <w:r>
        <w:t xml:space="preserve">. </w:t>
      </w:r>
    </w:p>
    <w:p w:rsidR="00485373" w:rsidRDefault="00485373" w:rsidP="00485373">
      <w:pPr>
        <w:numPr>
          <w:ilvl w:val="0"/>
          <w:numId w:val="1"/>
        </w:numPr>
        <w:ind w:left="978" w:right="0" w:hanging="427"/>
      </w:pPr>
      <w:r>
        <w:t xml:space="preserve">Заглавията на разделите са написани с главни букви, </w:t>
      </w:r>
      <w:proofErr w:type="spellStart"/>
      <w:r>
        <w:t>Centered</w:t>
      </w:r>
      <w:proofErr w:type="spellEnd"/>
      <w:r>
        <w:t xml:space="preserve">, </w:t>
      </w:r>
      <w:proofErr w:type="spellStart"/>
      <w:r>
        <w:t>Bold</w:t>
      </w:r>
      <w:proofErr w:type="spellEnd"/>
      <w:r>
        <w:t xml:space="preserve">. </w:t>
      </w:r>
    </w:p>
    <w:p w:rsidR="00485373" w:rsidRDefault="00485373" w:rsidP="00485373">
      <w:pPr>
        <w:numPr>
          <w:ilvl w:val="0"/>
          <w:numId w:val="1"/>
        </w:numPr>
        <w:ind w:left="978" w:right="0" w:hanging="427"/>
      </w:pPr>
      <w:r>
        <w:t xml:space="preserve">Таблиците се разполагат на местата им в текста. Заглавията на таблиците и текстовата част в тях се изписват на български и на английски език. </w:t>
      </w:r>
    </w:p>
    <w:p w:rsidR="00485373" w:rsidRDefault="00485373" w:rsidP="00485373">
      <w:pPr>
        <w:numPr>
          <w:ilvl w:val="0"/>
          <w:numId w:val="1"/>
        </w:numPr>
        <w:ind w:left="978" w:right="0" w:hanging="427"/>
      </w:pPr>
      <w:r>
        <w:t xml:space="preserve">Илюстрациите и фигурите се поставят на местата им в текста. Частите на съставните фигури се означават с малки латински букви (а, в, с...). Заглавията на фигурите се изписват на български и на английски език. </w:t>
      </w:r>
    </w:p>
    <w:p w:rsidR="00485373" w:rsidRDefault="00485373" w:rsidP="00485373">
      <w:pPr>
        <w:numPr>
          <w:ilvl w:val="0"/>
          <w:numId w:val="1"/>
        </w:numPr>
        <w:ind w:left="978" w:right="0" w:hanging="427"/>
      </w:pPr>
      <w:r>
        <w:t xml:space="preserve">Използва се Международната система от измерителни единици SI. При изписване на дроби се използва десетична запетая, а не точка. </w:t>
      </w:r>
    </w:p>
    <w:p w:rsidR="00485373" w:rsidRDefault="00485373" w:rsidP="00485373">
      <w:pPr>
        <w:numPr>
          <w:ilvl w:val="0"/>
          <w:numId w:val="1"/>
        </w:numPr>
        <w:ind w:left="978" w:right="0" w:hanging="427"/>
      </w:pPr>
      <w:r>
        <w:t xml:space="preserve">При цитиране вътре в текста се ползва стандартът фамилия – година. Ако за дадена теза се привеждат няколко цитата, те се </w:t>
      </w:r>
      <w:r>
        <w:lastRenderedPageBreak/>
        <w:t>подреждат в хронологичен ред. Цитирането на авторите става с фамилията на автора (без инициал за първото име) и годината. Например „...според Ранков (1980)...”; ”Това е в съгласие с установеното от други автори (Петров, 1990), (</w:t>
      </w:r>
      <w:proofErr w:type="spellStart"/>
      <w:r>
        <w:t>Wayland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Rieger</w:t>
      </w:r>
      <w:proofErr w:type="spellEnd"/>
      <w:r>
        <w:t xml:space="preserve">, 1991)”. При цитиране на отделни страници от книга това се посочва в текста на доклада. Например „...Според </w:t>
      </w:r>
      <w:proofErr w:type="spellStart"/>
      <w:r>
        <w:t>Кramer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 (1993, 725 – 736)”. </w:t>
      </w:r>
    </w:p>
    <w:p w:rsidR="00485373" w:rsidRDefault="00485373" w:rsidP="00485373">
      <w:pPr>
        <w:numPr>
          <w:ilvl w:val="0"/>
          <w:numId w:val="1"/>
        </w:numPr>
        <w:ind w:left="978" w:right="0" w:hanging="427"/>
      </w:pPr>
      <w:r>
        <w:t xml:space="preserve">В списъка на литературата се включват всички автори и заглавия, за които в текста има </w:t>
      </w:r>
      <w:proofErr w:type="spellStart"/>
      <w:r>
        <w:t>отправки</w:t>
      </w:r>
      <w:proofErr w:type="spellEnd"/>
      <w:r>
        <w:t xml:space="preserve">. Ако са цитирани няколко труда на един и същи автор/автори от една и съща година, добавяме буквени означения: 1995 а, 1995 б и т.н. Посочените в списъка на литературата списания, книги, сборници и др. трябва да имат пълно библиографско описание. Задължително е транслитерирането на </w:t>
      </w:r>
      <w:proofErr w:type="spellStart"/>
      <w:r>
        <w:t>пристатийната</w:t>
      </w:r>
      <w:proofErr w:type="spellEnd"/>
      <w:r>
        <w:t xml:space="preserve"> литература и цитирането вътре в текста с латиница. </w:t>
      </w:r>
    </w:p>
    <w:p w:rsidR="00485373" w:rsidRDefault="00485373" w:rsidP="00485373">
      <w:pPr>
        <w:numPr>
          <w:ilvl w:val="0"/>
          <w:numId w:val="1"/>
        </w:numPr>
        <w:ind w:left="978" w:right="0" w:hanging="427"/>
      </w:pPr>
      <w:r>
        <w:t xml:space="preserve">Езиковото и стиловото оформление на докладите е задължение и отговорност на самите автори. </w:t>
      </w:r>
    </w:p>
    <w:p w:rsidR="00485373" w:rsidRDefault="00485373" w:rsidP="00485373">
      <w:pPr>
        <w:numPr>
          <w:ilvl w:val="0"/>
          <w:numId w:val="1"/>
        </w:numPr>
        <w:ind w:left="978" w:right="0" w:hanging="427"/>
      </w:pPr>
      <w:r>
        <w:t xml:space="preserve">При неспазване на посочените условия Редакционната колегия не дава ход на материалите, не връща ръкописи и не носи отговорност за непотърсени до 6 месеца доклади. </w:t>
      </w:r>
    </w:p>
    <w:p w:rsidR="00485373" w:rsidRDefault="00485373" w:rsidP="00485373">
      <w:pPr>
        <w:spacing w:after="3" w:line="313" w:lineRule="auto"/>
        <w:ind w:left="-15" w:right="-13" w:firstLine="556"/>
      </w:pPr>
      <w:r>
        <w:rPr>
          <w:color w:val="FF0000"/>
        </w:rPr>
        <w:t xml:space="preserve"> </w:t>
      </w:r>
    </w:p>
    <w:p w:rsidR="00DC2C27" w:rsidRDefault="00DC2C27"/>
    <w:sectPr w:rsidR="00DC2C27">
      <w:pgSz w:w="11906" w:h="16838"/>
      <w:pgMar w:top="1417" w:right="1414" w:bottom="144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525B3"/>
    <w:multiLevelType w:val="hybridMultilevel"/>
    <w:tmpl w:val="01C40872"/>
    <w:lvl w:ilvl="0" w:tplc="7E68EE80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225C24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B4513C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741E9C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C4191C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8620AE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500F62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5E24D6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702126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73"/>
    <w:rsid w:val="00485373"/>
    <w:rsid w:val="00516984"/>
    <w:rsid w:val="00585A81"/>
    <w:rsid w:val="00601512"/>
    <w:rsid w:val="00614039"/>
    <w:rsid w:val="00C171C6"/>
    <w:rsid w:val="00DC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73"/>
    <w:pPr>
      <w:spacing w:after="17" w:line="303" w:lineRule="auto"/>
      <w:ind w:left="437" w:right="2419" w:hanging="437"/>
      <w:jc w:val="both"/>
    </w:pPr>
    <w:rPr>
      <w:rFonts w:ascii="Times New Roman" w:eastAsia="Times New Roman" w:hAnsi="Times New Roman" w:cs="Times New Roman"/>
      <w:color w:val="000000"/>
      <w:sz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85373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6015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73"/>
    <w:pPr>
      <w:spacing w:after="17" w:line="303" w:lineRule="auto"/>
      <w:ind w:left="437" w:right="2419" w:hanging="437"/>
      <w:jc w:val="both"/>
    </w:pPr>
    <w:rPr>
      <w:rFonts w:ascii="Times New Roman" w:eastAsia="Times New Roman" w:hAnsi="Times New Roman" w:cs="Times New Roman"/>
      <w:color w:val="000000"/>
      <w:sz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85373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6015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2</cp:revision>
  <dcterms:created xsi:type="dcterms:W3CDTF">2020-03-05T18:11:00Z</dcterms:created>
  <dcterms:modified xsi:type="dcterms:W3CDTF">2020-03-05T18:11:00Z</dcterms:modified>
</cp:coreProperties>
</file>